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173105">
      <w:pPr>
        <w:widowControl w:val="0"/>
        <w:jc w:val="both"/>
        <w:rPr>
          <w:rFonts w:ascii="Courier New" w:hAnsi="Courier New" w:cs="Courier New"/>
          <w:b/>
          <w:u w:val="single"/>
          <w:lang w:val="de-CH"/>
        </w:rPr>
      </w:pPr>
      <w:r>
        <w:rPr>
          <w:rFonts w:ascii="Courier New" w:hAnsi="Courier New" w:cs="Courier New"/>
          <w:b/>
          <w:noProof/>
          <w:u w:val="single"/>
          <w:lang w:val="de-CH" w:eastAsia="de-CH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04925" cy="1304925"/>
            <wp:effectExtent l="0" t="0" r="0" b="0"/>
            <wp:wrapSquare wrapText="bothSides"/>
            <wp:docPr id="1" name="Bild 3" descr="Pictur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Picture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  <w:lang w:val="de-CH"/>
        </w:rPr>
      </w:pPr>
    </w:p>
    <w:p w:rsidR="004860B2" w:rsidRDefault="00173105">
      <w:pPr>
        <w:widowControl w:val="0"/>
        <w:rPr>
          <w:rFonts w:ascii="Courier New" w:hAnsi="Courier New" w:cs="Courier New"/>
          <w:lang w:val="de-CH"/>
        </w:rPr>
      </w:pPr>
      <w:r>
        <w:rPr>
          <w:rFonts w:ascii="Courier New" w:hAnsi="Courier New" w:cs="Courier New"/>
          <w:b/>
          <w:u w:val="single"/>
          <w:lang w:val="de-CH"/>
        </w:rPr>
        <w:t>John Cassidy</w:t>
      </w:r>
    </w:p>
    <w:p w:rsidR="004860B2" w:rsidRDefault="004860B2">
      <w:pPr>
        <w:widowControl w:val="0"/>
        <w:tabs>
          <w:tab w:val="left" w:pos="6024"/>
          <w:tab w:val="left" w:pos="9772"/>
        </w:tabs>
        <w:rPr>
          <w:rFonts w:ascii="Courier New" w:hAnsi="Courier New" w:cs="Courier New"/>
          <w:lang w:val="de-CH"/>
        </w:rPr>
      </w:pPr>
    </w:p>
    <w:p w:rsidR="004860B2" w:rsidRDefault="00173105">
      <w:pPr>
        <w:widowControl w:val="0"/>
        <w:rPr>
          <w:rFonts w:ascii="Courier New" w:hAnsi="Courier New" w:cs="Courier New"/>
          <w:lang w:val="de-CH"/>
        </w:rPr>
      </w:pPr>
      <w:r>
        <w:rPr>
          <w:rFonts w:ascii="Courier New" w:hAnsi="Courier New" w:cs="Courier New"/>
          <w:lang w:val="de-CH"/>
        </w:rPr>
        <w:t xml:space="preserve">Obere Bühlstrasse 21, </w:t>
      </w:r>
    </w:p>
    <w:p w:rsidR="004860B2" w:rsidRDefault="00173105">
      <w:pPr>
        <w:widowControl w:val="0"/>
        <w:rPr>
          <w:rFonts w:ascii="Courier New" w:hAnsi="Courier New" w:cs="Courier New"/>
          <w:lang w:val="de-CH"/>
        </w:rPr>
      </w:pPr>
      <w:r>
        <w:rPr>
          <w:rFonts w:ascii="Courier New" w:hAnsi="Courier New" w:cs="Courier New"/>
          <w:lang w:val="de-CH"/>
        </w:rPr>
        <w:t>8700 Küsnacht(ZH) Suisse.</w:t>
      </w:r>
    </w:p>
    <w:p w:rsidR="004860B2" w:rsidRDefault="004860B2">
      <w:pPr>
        <w:widowControl w:val="0"/>
        <w:rPr>
          <w:rFonts w:ascii="Courier New" w:hAnsi="Courier New" w:cs="Courier New"/>
          <w:lang w:val="de-CH"/>
        </w:rPr>
      </w:pPr>
    </w:p>
    <w:p w:rsidR="004860B2" w:rsidRDefault="004860B2">
      <w:pPr>
        <w:widowControl w:val="0"/>
        <w:rPr>
          <w:rFonts w:ascii="Courier New" w:hAnsi="Courier New" w:cs="Courier New"/>
          <w:lang w:val="de-CH"/>
        </w:rPr>
      </w:pP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 de naissance : 07.11.1957</w:t>
      </w: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Lieu de naissance : Dublin, Irlande</w:t>
      </w: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Nationalité       : Union Européenne       </w:t>
      </w: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Portable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+41 78 769 17 97 Web: </w:t>
      </w:r>
      <w:hyperlink r:id="rId8">
        <w:r>
          <w:rPr>
            <w:rStyle w:val="Hyperlink"/>
            <w:rFonts w:ascii="Courier New" w:hAnsi="Courier New" w:cs="Courier New"/>
          </w:rPr>
          <w:t>http://www.jdcassidy.eu</w:t>
        </w:r>
      </w:hyperlink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173105">
      <w:pPr>
        <w:widowContro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Français </w:t>
      </w:r>
      <w:r>
        <w:rPr>
          <w:rFonts w:ascii="Courier New" w:hAnsi="Courier New" w:cs="Courier New"/>
        </w:rPr>
        <w:t xml:space="preserve">  Lu et parlé </w:t>
      </w:r>
      <w:proofErr w:type="spellStart"/>
      <w:r>
        <w:rPr>
          <w:rFonts w:ascii="Courier New" w:hAnsi="Courier New" w:cs="Courier New"/>
        </w:rPr>
        <w:t>bicouramment</w:t>
      </w:r>
      <w:proofErr w:type="spellEnd"/>
    </w:p>
    <w:p w:rsidR="004860B2" w:rsidRDefault="00173105">
      <w:pPr>
        <w:widowContro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Anglais</w:t>
      </w:r>
      <w:r>
        <w:rPr>
          <w:rFonts w:ascii="Courier New" w:hAnsi="Courier New" w:cs="Courier New"/>
        </w:rPr>
        <w:t xml:space="preserve">    Langue maternelle </w:t>
      </w:r>
    </w:p>
    <w:p w:rsidR="004860B2" w:rsidRDefault="00173105">
      <w:pPr>
        <w:widowContro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Hollandais </w:t>
      </w:r>
      <w:r>
        <w:rPr>
          <w:rFonts w:ascii="Courier New" w:hAnsi="Courier New" w:cs="Courier New"/>
        </w:rPr>
        <w:t>Lu et parlé couramment</w:t>
      </w:r>
    </w:p>
    <w:p w:rsidR="004860B2" w:rsidRDefault="00173105">
      <w:pPr>
        <w:widowControl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</w:rPr>
        <w:t>Allemand</w:t>
      </w:r>
      <w:r>
        <w:rPr>
          <w:rFonts w:ascii="Courier New" w:hAnsi="Courier New" w:cs="Courier New"/>
        </w:rPr>
        <w:t xml:space="preserve">   Lu et parlé couramment</w:t>
      </w: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Espagnol</w:t>
      </w:r>
      <w:r>
        <w:rPr>
          <w:rFonts w:ascii="Courier New" w:hAnsi="Courier New" w:cs="Courier New"/>
        </w:rPr>
        <w:t xml:space="preserve">   Bonnes notions</w:t>
      </w:r>
    </w:p>
    <w:p w:rsidR="004860B2" w:rsidRDefault="00173105">
      <w:pPr>
        <w:spacing w:before="100" w:after="1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Excellente connaissance des </w:t>
      </w:r>
      <w:r>
        <w:rPr>
          <w:rFonts w:ascii="Courier New" w:hAnsi="Courier New" w:cs="Courier New"/>
        </w:rPr>
        <w:t>industries suivantes: </w:t>
      </w:r>
    </w:p>
    <w:p w:rsidR="004860B2" w:rsidRDefault="00173105">
      <w:pPr>
        <w:numPr>
          <w:ilvl w:val="0"/>
          <w:numId w:val="2"/>
        </w:numPr>
        <w:spacing w:before="100" w:after="10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Banquaire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4860B2" w:rsidRDefault="00173105">
      <w:pPr>
        <w:numPr>
          <w:ilvl w:val="0"/>
          <w:numId w:val="2"/>
        </w:numPr>
        <w:spacing w:before="100" w:after="10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Assurances </w:t>
      </w:r>
    </w:p>
    <w:p w:rsidR="004860B2" w:rsidRDefault="00173105">
      <w:pPr>
        <w:numPr>
          <w:ilvl w:val="0"/>
          <w:numId w:val="2"/>
        </w:numPr>
        <w:spacing w:before="100" w:after="10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Pâtes</w:t>
      </w:r>
      <w:proofErr w:type="spellEnd"/>
      <w:r>
        <w:rPr>
          <w:rFonts w:ascii="Courier New" w:hAnsi="Courier New" w:cs="Courier New"/>
          <w:lang w:val="en-US"/>
        </w:rPr>
        <w:t xml:space="preserve"> &amp; </w:t>
      </w:r>
      <w:proofErr w:type="spellStart"/>
      <w:r>
        <w:rPr>
          <w:rFonts w:ascii="Courier New" w:hAnsi="Courier New" w:cs="Courier New"/>
          <w:lang w:val="en-US"/>
        </w:rPr>
        <w:t>papiers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4860B2" w:rsidRDefault="00173105">
      <w:pPr>
        <w:numPr>
          <w:ilvl w:val="0"/>
          <w:numId w:val="2"/>
        </w:numPr>
        <w:spacing w:before="100" w:after="100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Télécommunications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4860B2" w:rsidRDefault="00173105">
      <w:pPr>
        <w:numPr>
          <w:ilvl w:val="0"/>
          <w:numId w:val="2"/>
        </w:numPr>
        <w:spacing w:before="100" w:after="100"/>
        <w:rPr>
          <w:rFonts w:ascii="Courier New" w:hAnsi="Courier New" w:cs="Courier New"/>
          <w:lang w:val="en-GB"/>
        </w:rPr>
      </w:pPr>
      <w:proofErr w:type="spellStart"/>
      <w:r>
        <w:rPr>
          <w:rFonts w:ascii="Courier New" w:hAnsi="Courier New" w:cs="Courier New"/>
          <w:lang w:val="en-US"/>
        </w:rPr>
        <w:t>Informatique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4860B2" w:rsidRDefault="004860B2">
      <w:pPr>
        <w:widowControl w:val="0"/>
        <w:rPr>
          <w:rFonts w:ascii="Courier New" w:hAnsi="Courier New" w:cs="Courier New"/>
          <w:lang w:val="en-GB"/>
        </w:rPr>
      </w:pPr>
    </w:p>
    <w:p w:rsidR="004860B2" w:rsidRDefault="00173105">
      <w:pPr>
        <w:widowControl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en-GB"/>
        </w:rPr>
        <w:t>Spo</w:t>
      </w:r>
      <w:proofErr w:type="spellEnd"/>
      <w:r>
        <w:rPr>
          <w:rFonts w:ascii="Courier New" w:hAnsi="Courier New" w:cs="Courier New"/>
        </w:rPr>
        <w:t>r</w:t>
      </w:r>
      <w:proofErr w:type="spellStart"/>
      <w:r>
        <w:rPr>
          <w:rFonts w:ascii="Courier New" w:hAnsi="Courier New" w:cs="Courier New"/>
          <w:lang w:val="en-GB"/>
        </w:rPr>
        <w:t>tif</w:t>
      </w:r>
      <w:proofErr w:type="spellEnd"/>
      <w:r>
        <w:rPr>
          <w:rFonts w:ascii="Courier New" w:hAnsi="Courier New" w:cs="Courier New"/>
          <w:lang w:val="en-GB"/>
        </w:rPr>
        <w:t xml:space="preserve"> (Footing, Rugby, Canoe...) - </w:t>
      </w:r>
      <w:r>
        <w:rPr>
          <w:rFonts w:ascii="Courier New" w:hAnsi="Courier New" w:cs="Courier New"/>
          <w:color w:val="000000"/>
          <w:sz w:val="18"/>
          <w:szCs w:val="18"/>
        </w:rPr>
        <w:t>résistance au stress.</w:t>
      </w: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Bon relationnel (Travail de groupe, interface </w:t>
      </w:r>
      <w:proofErr w:type="gramStart"/>
      <w:r>
        <w:rPr>
          <w:rFonts w:ascii="Courier New" w:hAnsi="Courier New" w:cs="Courier New"/>
        </w:rPr>
        <w:t>clients,...</w:t>
      </w:r>
      <w:proofErr w:type="gramEnd"/>
      <w:r>
        <w:rPr>
          <w:rFonts w:ascii="Courier New" w:hAnsi="Courier New" w:cs="Courier New"/>
        </w:rPr>
        <w:t>)</w:t>
      </w: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Sens des responsabilités (Management, </w:t>
      </w:r>
      <w:proofErr w:type="gramStart"/>
      <w:r>
        <w:rPr>
          <w:rFonts w:ascii="Courier New" w:hAnsi="Courier New" w:cs="Courier New"/>
        </w:rPr>
        <w:t>coordination,...</w:t>
      </w:r>
      <w:proofErr w:type="gramEnd"/>
      <w:r>
        <w:rPr>
          <w:rFonts w:ascii="Courier New" w:hAnsi="Courier New" w:cs="Courier New"/>
        </w:rPr>
        <w:t>)</w:t>
      </w:r>
    </w:p>
    <w:p w:rsidR="004860B2" w:rsidRDefault="00173105">
      <w:pPr>
        <w:widowControl w:val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Grande mobilité (y compris à l’étranger – EU, Russie)</w:t>
      </w:r>
    </w:p>
    <w:p w:rsidR="004860B2" w:rsidRDefault="004860B2">
      <w:pPr>
        <w:widowControl w:val="0"/>
        <w:rPr>
          <w:rFonts w:ascii="Courier New" w:hAnsi="Courier New" w:cs="Courier New"/>
          <w:u w:val="single"/>
        </w:rPr>
      </w:pP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Etudes / Dipl</w:t>
      </w:r>
      <w:r>
        <w:rPr>
          <w:rFonts w:ascii="Courier New" w:hAnsi="Courier New" w:cs="Courier New"/>
          <w:color w:val="000000"/>
          <w:u w:val="single"/>
        </w:rPr>
        <w:t>ô</w:t>
      </w:r>
      <w:r>
        <w:rPr>
          <w:rFonts w:ascii="Courier New" w:hAnsi="Courier New" w:cs="Courier New"/>
          <w:u w:val="single"/>
        </w:rPr>
        <w:t>mes:</w:t>
      </w:r>
    </w:p>
    <w:p w:rsidR="004860B2" w:rsidRDefault="00173105">
      <w:pPr>
        <w:widowControl w:val="0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1975:</w:t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Leaving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Certificate</w:t>
      </w:r>
      <w:proofErr w:type="spellEnd"/>
      <w:r>
        <w:rPr>
          <w:rFonts w:ascii="Courier New" w:hAnsi="Courier New" w:cs="Courier New"/>
        </w:rPr>
        <w:t xml:space="preserve"> - Bac C (Math et Physiques) Mention BIEN (B+)</w:t>
      </w:r>
    </w:p>
    <w:p w:rsidR="004860B2" w:rsidRDefault="00173105">
      <w:pPr>
        <w:widowControl w:val="0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1981:</w:t>
      </w: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B.Sc</w:t>
      </w:r>
      <w:proofErr w:type="spellEnd"/>
      <w:proofErr w:type="gramEnd"/>
      <w:r>
        <w:rPr>
          <w:rFonts w:ascii="Courier New" w:hAnsi="Courier New" w:cs="Courier New"/>
        </w:rPr>
        <w:t xml:space="preserve"> (Computer Science) UCD</w:t>
      </w: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Compétences:</w:t>
      </w: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173105">
      <w:pPr>
        <w:widowControl w:val="0"/>
        <w:numPr>
          <w:ilvl w:val="0"/>
          <w:numId w:val="3"/>
        </w:numPr>
        <w:ind w:left="343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</w:rPr>
        <w:t>PLATEFORME TECHNIQUES</w:t>
      </w:r>
      <w:r>
        <w:rPr>
          <w:rFonts w:ascii="Courier New" w:hAnsi="Courier New" w:cs="Courier New"/>
        </w:rPr>
        <w:t>:</w:t>
      </w:r>
    </w:p>
    <w:p w:rsidR="004860B2" w:rsidRDefault="00173105">
      <w:pPr>
        <w:widowControl w:val="0"/>
        <w:ind w:left="2160" w:hanging="1440"/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>Fortes: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S390, z/OS,</w:t>
      </w:r>
      <w:r>
        <w:rPr>
          <w:rFonts w:ascii="Courier New" w:hAnsi="Courier New" w:cs="Courier New"/>
        </w:rPr>
        <w:t xml:space="preserve"> z/VM, z/</w:t>
      </w:r>
      <w:proofErr w:type="gramStart"/>
      <w:r>
        <w:rPr>
          <w:rFonts w:ascii="Courier New" w:hAnsi="Courier New" w:cs="Courier New"/>
        </w:rPr>
        <w:t>linux  VSE</w:t>
      </w:r>
      <w:proofErr w:type="gramEnd"/>
      <w:r>
        <w:rPr>
          <w:rFonts w:ascii="Courier New" w:hAnsi="Courier New" w:cs="Courier New"/>
        </w:rPr>
        <w:t xml:space="preserve">, Linux/390, CICS/TS, </w:t>
      </w:r>
      <w:proofErr w:type="spellStart"/>
      <w:r>
        <w:rPr>
          <w:rFonts w:ascii="Courier New" w:hAnsi="Courier New" w:cs="Courier New"/>
        </w:rPr>
        <w:t>CICSPlex</w:t>
      </w:r>
      <w:proofErr w:type="spellEnd"/>
      <w:r>
        <w:rPr>
          <w:rFonts w:ascii="Courier New" w:hAnsi="Courier New" w:cs="Courier New"/>
        </w:rPr>
        <w:t>/SM, TCP/IP, WebSphere, WebSphere/MQ</w:t>
      </w:r>
    </w:p>
    <w:p w:rsidR="004860B2" w:rsidRDefault="00173105">
      <w:pPr>
        <w:widowControl w:val="0"/>
        <w:ind w:left="2160" w:hanging="144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i/>
        </w:rPr>
        <w:t xml:space="preserve">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WebSphere MQ Broker.</w:t>
      </w:r>
    </w:p>
    <w:p w:rsidR="004860B2" w:rsidRDefault="00173105">
      <w:pPr>
        <w:widowControl w:val="0"/>
        <w:rPr>
          <w:rFonts w:ascii="Courier New" w:eastAsia="Courier New" w:hAnsi="Courier New" w:cs="Courier New"/>
          <w:i/>
          <w:lang w:val="en-GB"/>
        </w:rPr>
      </w:pP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i/>
          <w:lang w:val="en-GB"/>
        </w:rPr>
        <w:t>Normales</w:t>
      </w:r>
      <w:proofErr w:type="spellEnd"/>
      <w:r>
        <w:rPr>
          <w:rFonts w:ascii="Courier New" w:hAnsi="Courier New" w:cs="Courier New"/>
          <w:i/>
          <w:lang w:val="en-GB"/>
        </w:rPr>
        <w:t>:</w:t>
      </w:r>
      <w:r>
        <w:rPr>
          <w:rFonts w:ascii="Courier New" w:hAnsi="Courier New" w:cs="Courier New"/>
          <w:lang w:val="en-GB"/>
        </w:rPr>
        <w:tab/>
        <w:t xml:space="preserve">AS/400, Modems, Telephone, </w:t>
      </w:r>
      <w:proofErr w:type="spellStart"/>
      <w:r>
        <w:rPr>
          <w:rFonts w:ascii="Courier New" w:hAnsi="Courier New" w:cs="Courier New"/>
          <w:lang w:val="en-GB"/>
        </w:rPr>
        <w:t>NetBios</w:t>
      </w:r>
      <w:proofErr w:type="spellEnd"/>
      <w:r>
        <w:rPr>
          <w:rFonts w:ascii="Courier New" w:hAnsi="Courier New" w:cs="Courier New"/>
          <w:lang w:val="en-GB"/>
        </w:rPr>
        <w:t>.</w:t>
      </w:r>
    </w:p>
    <w:p w:rsidR="004860B2" w:rsidRDefault="00173105">
      <w:pPr>
        <w:widowControl w:val="0"/>
        <w:rPr>
          <w:rFonts w:ascii="Courier New" w:hAnsi="Courier New" w:cs="Courier New"/>
          <w:b/>
        </w:rPr>
      </w:pPr>
      <w:r>
        <w:rPr>
          <w:rFonts w:ascii="Courier New" w:eastAsia="Courier New" w:hAnsi="Courier New" w:cs="Courier New"/>
          <w:i/>
          <w:lang w:val="en-GB"/>
        </w:rPr>
        <w:t xml:space="preserve">  </w:t>
      </w:r>
      <w:r>
        <w:rPr>
          <w:rFonts w:ascii="Courier New" w:hAnsi="Courier New" w:cs="Courier New"/>
          <w:i/>
          <w:lang w:val="en-GB"/>
        </w:rPr>
        <w:tab/>
      </w:r>
      <w:r>
        <w:rPr>
          <w:rFonts w:ascii="Courier New" w:hAnsi="Courier New" w:cs="Courier New"/>
          <w:i/>
        </w:rPr>
        <w:t>Moyennes: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Ethernet, IPX/ISPX</w:t>
      </w:r>
    </w:p>
    <w:p w:rsidR="004860B2" w:rsidRDefault="00173105">
      <w:pPr>
        <w:widowControl w:val="0"/>
        <w:numPr>
          <w:ilvl w:val="0"/>
          <w:numId w:val="3"/>
        </w:numPr>
        <w:ind w:left="343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OPERATING SYSTEMS</w:t>
      </w:r>
    </w:p>
    <w:p w:rsidR="004860B2" w:rsidRDefault="00173105">
      <w:pPr>
        <w:widowControl w:val="0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i/>
        </w:rPr>
        <w:t>Fortes:</w:t>
      </w:r>
      <w:r>
        <w:rPr>
          <w:rFonts w:ascii="Courier New" w:hAnsi="Courier New" w:cs="Courier New"/>
        </w:rPr>
        <w:tab/>
        <w:t xml:space="preserve">MVS/ESA, VM/ESA, z/OS, z/VM </w:t>
      </w:r>
      <w:r>
        <w:rPr>
          <w:rFonts w:ascii="Courier New" w:hAnsi="Courier New" w:cs="Courier New"/>
        </w:rPr>
        <w:t>4.X, VSE/ESA, z/Linux</w:t>
      </w: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ab/>
        <w:t>Normales: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</w:rPr>
        <w:t>OS/400, OS/2, CM/2, UMX, Flex/ES et Hercules</w:t>
      </w: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i/>
        </w:rPr>
        <w:t>Moyennes:</w:t>
      </w:r>
      <w:r>
        <w:rPr>
          <w:rFonts w:ascii="Courier New" w:hAnsi="Courier New" w:cs="Courier New"/>
        </w:rPr>
        <w:tab/>
        <w:t xml:space="preserve">NetWare. </w:t>
      </w:r>
    </w:p>
    <w:p w:rsidR="004860B2" w:rsidRDefault="004860B2">
      <w:pPr>
        <w:widowControl w:val="0"/>
        <w:rPr>
          <w:rFonts w:ascii="Courier New" w:hAnsi="Courier New" w:cs="Courier New"/>
          <w:b/>
        </w:rPr>
      </w:pPr>
    </w:p>
    <w:p w:rsidR="004860B2" w:rsidRDefault="004860B2">
      <w:pPr>
        <w:widowControl w:val="0"/>
        <w:rPr>
          <w:rFonts w:ascii="Courier New" w:hAnsi="Courier New" w:cs="Courier New"/>
          <w:b/>
        </w:rPr>
      </w:pPr>
    </w:p>
    <w:p w:rsidR="004860B2" w:rsidRDefault="00173105">
      <w:pPr>
        <w:widowControl w:val="0"/>
        <w:numPr>
          <w:ilvl w:val="0"/>
          <w:numId w:val="3"/>
        </w:numPr>
        <w:ind w:left="343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</w:rPr>
        <w:lastRenderedPageBreak/>
        <w:t>PRODUITS</w:t>
      </w:r>
    </w:p>
    <w:p w:rsidR="004860B2" w:rsidRDefault="004860B2">
      <w:pPr>
        <w:widowControl w:val="0"/>
        <w:ind w:left="343"/>
        <w:rPr>
          <w:rFonts w:ascii="Courier New" w:hAnsi="Courier New" w:cs="Courier New"/>
          <w:i/>
        </w:rPr>
      </w:pPr>
    </w:p>
    <w:p w:rsidR="004860B2" w:rsidRDefault="00173105">
      <w:pPr>
        <w:widowControl w:val="0"/>
        <w:ind w:left="2145" w:hanging="1425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i/>
        </w:rPr>
        <w:t>Fortes:</w:t>
      </w:r>
      <w:r>
        <w:rPr>
          <w:rFonts w:ascii="Courier New" w:hAnsi="Courier New" w:cs="Courier New"/>
        </w:rPr>
        <w:tab/>
        <w:t xml:space="preserve">Linux (x86 et IBM z </w:t>
      </w:r>
      <w:proofErr w:type="spellStart"/>
      <w:proofErr w:type="gramStart"/>
      <w:r>
        <w:rPr>
          <w:rFonts w:ascii="Courier New" w:hAnsi="Courier New" w:cs="Courier New"/>
        </w:rPr>
        <w:t>Systems</w:t>
      </w:r>
      <w:proofErr w:type="spellEnd"/>
      <w:r>
        <w:rPr>
          <w:rFonts w:ascii="Courier New" w:hAnsi="Courier New" w:cs="Courier New"/>
        </w:rPr>
        <w:t>)VTAM</w:t>
      </w:r>
      <w:proofErr w:type="gramEnd"/>
      <w:r>
        <w:rPr>
          <w:rFonts w:ascii="Courier New" w:hAnsi="Courier New" w:cs="Courier New"/>
        </w:rPr>
        <w:t xml:space="preserve">, SMP/E, CICS/TS 1.X, JES2,       TSO, SDSF, VM/TPF, ISPF,DFSMS, VSAM, OMEGAMON, GDPS, BMC – </w:t>
      </w:r>
      <w:proofErr w:type="spellStart"/>
      <w:r>
        <w:rPr>
          <w:rFonts w:ascii="Courier New" w:hAnsi="Courier New" w:cs="Courier New"/>
        </w:rPr>
        <w:t>Mainview</w:t>
      </w:r>
      <w:proofErr w:type="spellEnd"/>
      <w:r>
        <w:rPr>
          <w:rFonts w:ascii="Courier New" w:hAnsi="Courier New" w:cs="Courier New"/>
        </w:rPr>
        <w:t xml:space="preserve"> (CI</w:t>
      </w:r>
      <w:r>
        <w:rPr>
          <w:rFonts w:ascii="Courier New" w:hAnsi="Courier New" w:cs="Courier New"/>
        </w:rPr>
        <w:t xml:space="preserve">CS,DB2, MQ et   z/OS) Flex-ES, PSF, SMP/E. z/OS </w:t>
      </w:r>
      <w:proofErr w:type="spellStart"/>
      <w:r>
        <w:rPr>
          <w:rFonts w:ascii="Courier New" w:hAnsi="Courier New" w:cs="Courier New"/>
        </w:rPr>
        <w:t>RDz</w:t>
      </w:r>
      <w:proofErr w:type="spellEnd"/>
      <w:r>
        <w:rPr>
          <w:rFonts w:ascii="Courier New" w:hAnsi="Courier New" w:cs="Courier New"/>
        </w:rPr>
        <w:t xml:space="preserve"> (Rational).</w:t>
      </w:r>
    </w:p>
    <w:p w:rsidR="004860B2" w:rsidRDefault="00173105">
      <w:pPr>
        <w:widowControl w:val="0"/>
        <w:ind w:left="2145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                                                              </w:t>
      </w:r>
    </w:p>
    <w:p w:rsidR="004860B2" w:rsidRDefault="00173105">
      <w:pPr>
        <w:widowControl w:val="0"/>
        <w:ind w:left="2145" w:hanging="1425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Normales:</w:t>
      </w:r>
      <w:r>
        <w:rPr>
          <w:rFonts w:ascii="Courier New" w:hAnsi="Courier New" w:cs="Courier New"/>
        </w:rPr>
        <w:tab/>
        <w:t xml:space="preserve">NETVIEW, </w:t>
      </w:r>
      <w:proofErr w:type="spellStart"/>
      <w:r>
        <w:rPr>
          <w:rFonts w:ascii="Courier New" w:hAnsi="Courier New" w:cs="Courier New"/>
        </w:rPr>
        <w:t>Netview</w:t>
      </w:r>
      <w:proofErr w:type="spellEnd"/>
      <w:r>
        <w:rPr>
          <w:rFonts w:ascii="Courier New" w:hAnsi="Courier New" w:cs="Courier New"/>
        </w:rPr>
        <w:t xml:space="preserve">/SA DB2, </w:t>
      </w:r>
      <w:proofErr w:type="spellStart"/>
      <w:r>
        <w:rPr>
          <w:rFonts w:ascii="Courier New" w:hAnsi="Courier New" w:cs="Courier New"/>
        </w:rPr>
        <w:t>Connex</w:t>
      </w:r>
      <w:proofErr w:type="spellEnd"/>
      <w:r>
        <w:rPr>
          <w:rFonts w:ascii="Courier New" w:hAnsi="Courier New" w:cs="Courier New"/>
        </w:rPr>
        <w:t xml:space="preserve">/NDM, Flex-ES SQL/DS, </w:t>
      </w:r>
      <w:proofErr w:type="gramStart"/>
      <w:r>
        <w:rPr>
          <w:rFonts w:ascii="Courier New" w:hAnsi="Courier New" w:cs="Courier New"/>
        </w:rPr>
        <w:t xml:space="preserve">TCP,   </w:t>
      </w:r>
      <w:proofErr w:type="gramEnd"/>
      <w:r>
        <w:rPr>
          <w:rFonts w:ascii="Courier New" w:hAnsi="Courier New" w:cs="Courier New"/>
        </w:rPr>
        <w:t xml:space="preserve">    BETA92/93, Software AG – </w:t>
      </w:r>
      <w:proofErr w:type="spellStart"/>
      <w:r>
        <w:rPr>
          <w:rFonts w:ascii="Courier New" w:hAnsi="Courier New" w:cs="Courier New"/>
        </w:rPr>
        <w:t>Adabas</w:t>
      </w:r>
      <w:proofErr w:type="spellEnd"/>
      <w:r>
        <w:rPr>
          <w:rFonts w:ascii="Courier New" w:hAnsi="Courier New" w:cs="Courier New"/>
        </w:rPr>
        <w:t xml:space="preserve"> / Natural. </w:t>
      </w:r>
    </w:p>
    <w:p w:rsidR="004860B2" w:rsidRDefault="00173105">
      <w:pPr>
        <w:widowControl w:val="0"/>
        <w:rPr>
          <w:rFonts w:ascii="Courier New" w:hAnsi="Courier New" w:cs="Courier New"/>
          <w:b/>
          <w:lang w:val="en-GB"/>
        </w:rPr>
      </w:pPr>
      <w:r>
        <w:rPr>
          <w:rFonts w:ascii="Courier New" w:hAnsi="Courier New" w:cs="Courier New"/>
          <w:i/>
        </w:rPr>
        <w:tab/>
      </w:r>
      <w:proofErr w:type="spellStart"/>
      <w:r>
        <w:rPr>
          <w:rFonts w:ascii="Courier New" w:hAnsi="Courier New" w:cs="Courier New"/>
          <w:i/>
          <w:lang w:val="en-US"/>
        </w:rPr>
        <w:t>Moyennes</w:t>
      </w:r>
      <w:proofErr w:type="spellEnd"/>
      <w:r>
        <w:rPr>
          <w:rFonts w:ascii="Courier New" w:hAnsi="Courier New" w:cs="Courier New"/>
          <w:i/>
          <w:lang w:val="en-US"/>
        </w:rPr>
        <w:t>: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 xml:space="preserve">OPC, SCHEDULER, CATIA, </w:t>
      </w:r>
      <w:proofErr w:type="spellStart"/>
      <w:r>
        <w:rPr>
          <w:rFonts w:ascii="Courier New" w:hAnsi="Courier New" w:cs="Courier New"/>
          <w:lang w:val="en-US"/>
        </w:rPr>
        <w:t>Dynam</w:t>
      </w:r>
      <w:proofErr w:type="spellEnd"/>
      <w:r>
        <w:rPr>
          <w:rFonts w:ascii="Courier New" w:hAnsi="Courier New" w:cs="Courier New"/>
          <w:lang w:val="en-US"/>
        </w:rPr>
        <w:t xml:space="preserve">, BVS, Apache HTTP WAS 3.0. </w:t>
      </w:r>
    </w:p>
    <w:p w:rsidR="004860B2" w:rsidRDefault="00173105">
      <w:pPr>
        <w:widowControl w:val="0"/>
        <w:numPr>
          <w:ilvl w:val="0"/>
          <w:numId w:val="3"/>
        </w:numPr>
        <w:ind w:left="343"/>
        <w:rPr>
          <w:rFonts w:ascii="Courier New" w:hAnsi="Courier New" w:cs="Courier New"/>
          <w:i/>
          <w:lang w:val="en-US"/>
        </w:rPr>
      </w:pPr>
      <w:r>
        <w:rPr>
          <w:rFonts w:ascii="Courier New" w:hAnsi="Courier New" w:cs="Courier New"/>
          <w:b/>
          <w:lang w:val="en-GB"/>
        </w:rPr>
        <w:t>LANGAGES</w:t>
      </w:r>
    </w:p>
    <w:p w:rsidR="004860B2" w:rsidRDefault="00173105">
      <w:pPr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lang w:val="fr-CH"/>
        </w:rPr>
        <w:tab/>
      </w:r>
      <w:r>
        <w:rPr>
          <w:rFonts w:ascii="Courier New" w:hAnsi="Courier New" w:cs="Courier New"/>
          <w:i/>
        </w:rPr>
        <w:t>Fortes:</w:t>
      </w:r>
      <w:r>
        <w:rPr>
          <w:rFonts w:ascii="Courier New" w:hAnsi="Courier New" w:cs="Courier New"/>
        </w:rPr>
        <w:tab/>
        <w:t>REXX, XEDIT, CLIST, APPC, Assembleur: HLASM, C.</w:t>
      </w:r>
    </w:p>
    <w:p w:rsidR="004860B2" w:rsidRDefault="00173105">
      <w:pPr>
        <w:widowControl w:val="0"/>
        <w:rPr>
          <w:rFonts w:ascii="Courier New" w:hAnsi="Courier New" w:cs="Courier New"/>
          <w:i/>
          <w:lang w:val="en-US"/>
        </w:rPr>
      </w:pP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  <w:i/>
          <w:lang w:val="en-US"/>
        </w:rPr>
        <w:t>Normales</w:t>
      </w:r>
      <w:proofErr w:type="spellEnd"/>
      <w:r>
        <w:rPr>
          <w:rFonts w:ascii="Courier New" w:hAnsi="Courier New" w:cs="Courier New"/>
          <w:i/>
          <w:lang w:val="en-US"/>
        </w:rPr>
        <w:t>:</w:t>
      </w:r>
      <w:r>
        <w:rPr>
          <w:rFonts w:ascii="Courier New" w:hAnsi="Courier New" w:cs="Courier New"/>
          <w:lang w:val="en-US"/>
        </w:rPr>
        <w:tab/>
        <w:t>C++, APL, HTML, SQL/Windows</w:t>
      </w:r>
      <w:proofErr w:type="gramStart"/>
      <w:r>
        <w:rPr>
          <w:rFonts w:ascii="Courier New" w:hAnsi="Courier New" w:cs="Courier New"/>
          <w:lang w:val="en-US"/>
        </w:rPr>
        <w:t>,...</w:t>
      </w:r>
      <w:proofErr w:type="gramEnd"/>
    </w:p>
    <w:p w:rsidR="004860B2" w:rsidRDefault="00173105">
      <w:pPr>
        <w:widowControl w:val="0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lang w:val="en-US"/>
        </w:rPr>
        <w:tab/>
      </w:r>
      <w:r>
        <w:rPr>
          <w:rFonts w:ascii="Courier New" w:hAnsi="Courier New" w:cs="Courier New"/>
          <w:i/>
        </w:rPr>
        <w:t>Moyennes: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</w:rPr>
        <w:t xml:space="preserve">PLI, COBOL, GAP(RPG), JAVA, EJB </w:t>
      </w: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</w:p>
    <w:p w:rsidR="004860B2" w:rsidRDefault="004860B2">
      <w:pPr>
        <w:widowControl w:val="0"/>
        <w:rPr>
          <w:rFonts w:ascii="Courier New" w:hAnsi="Courier New" w:cs="Courier New"/>
        </w:rPr>
      </w:pPr>
      <w:bookmarkStart w:id="0" w:name="_GoBack"/>
      <w:bookmarkEnd w:id="0"/>
    </w:p>
    <w:p w:rsidR="004860B2" w:rsidRDefault="004860B2">
      <w:pPr>
        <w:widowControl w:val="0"/>
        <w:rPr>
          <w:rFonts w:ascii="Verdana" w:hAnsi="Verdana" w:cs="Verdana"/>
          <w:sz w:val="32"/>
          <w:szCs w:val="32"/>
          <w:u w:val="single"/>
        </w:rPr>
      </w:pPr>
    </w:p>
    <w:p w:rsidR="004860B2" w:rsidRDefault="00173105">
      <w:pPr>
        <w:widowControl w:val="0"/>
        <w:rPr>
          <w:rFonts w:ascii="Verdana" w:hAnsi="Verdana" w:cs="Verdana"/>
          <w:sz w:val="36"/>
          <w:u w:val="single"/>
        </w:rPr>
      </w:pPr>
      <w:r>
        <w:rPr>
          <w:rFonts w:ascii="Verdana" w:hAnsi="Verdana" w:cs="Verdana"/>
          <w:sz w:val="32"/>
          <w:szCs w:val="32"/>
          <w:u w:val="single"/>
        </w:rPr>
        <w:t xml:space="preserve">Carrière: </w:t>
      </w: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7C7F8B" w:rsidRPr="007C7F8B" w:rsidRDefault="007C7F8B" w:rsidP="007C7F8B">
      <w:pPr>
        <w:widowControl w:val="0"/>
        <w:rPr>
          <w:rFonts w:ascii="Courier New" w:hAnsi="Courier New" w:cs="Courier New"/>
        </w:rPr>
      </w:pPr>
      <w:r w:rsidRPr="007C7F8B">
        <w:rPr>
          <w:rFonts w:ascii="Courier New" w:hAnsi="Courier New" w:cs="Courier New"/>
          <w:b/>
          <w:u w:val="single"/>
        </w:rPr>
        <w:t xml:space="preserve">Janvier 2022 jusqu'à </w:t>
      </w:r>
      <w:proofErr w:type="spellStart"/>
      <w:r w:rsidRPr="007C7F8B">
        <w:rPr>
          <w:rFonts w:ascii="Courier New" w:hAnsi="Courier New" w:cs="Courier New"/>
          <w:b/>
          <w:u w:val="single"/>
        </w:rPr>
        <w:t>Dato</w:t>
      </w:r>
      <w:proofErr w:type="spellEnd"/>
      <w:r w:rsidRPr="007C7F8B">
        <w:rPr>
          <w:rFonts w:ascii="Courier New" w:hAnsi="Courier New" w:cs="Courier New"/>
        </w:rPr>
        <w:t xml:space="preserve"> Office fédéral de la protection de la population (OFPP), Berne, Suisse</w:t>
      </w:r>
    </w:p>
    <w:p w:rsidR="007C7F8B" w:rsidRPr="007C7F8B" w:rsidRDefault="007C7F8B" w:rsidP="007C7F8B">
      <w:pPr>
        <w:widowControl w:val="0"/>
        <w:rPr>
          <w:rFonts w:ascii="Courier New" w:hAnsi="Courier New" w:cs="Courier New"/>
        </w:rPr>
      </w:pPr>
    </w:p>
    <w:p w:rsidR="007C7F8B" w:rsidRPr="007C7F8B" w:rsidRDefault="007C7F8B" w:rsidP="007C7F8B">
      <w:pPr>
        <w:widowControl w:val="0"/>
        <w:rPr>
          <w:rFonts w:ascii="Courier New" w:hAnsi="Courier New" w:cs="Courier New"/>
        </w:rPr>
      </w:pPr>
    </w:p>
    <w:p w:rsidR="007C7F8B" w:rsidRPr="007C7F8B" w:rsidRDefault="007C7F8B" w:rsidP="007C7F8B">
      <w:pPr>
        <w:widowControl w:val="0"/>
        <w:rPr>
          <w:rFonts w:ascii="Courier New" w:hAnsi="Courier New" w:cs="Courier New"/>
          <w:lang w:val="en-US"/>
        </w:rPr>
      </w:pPr>
      <w:r w:rsidRPr="007C7F8B">
        <w:rPr>
          <w:rFonts w:ascii="Courier New" w:hAnsi="Courier New" w:cs="Courier New"/>
          <w:lang w:val="en-US"/>
        </w:rPr>
        <w:t xml:space="preserve">Linux </w:t>
      </w:r>
      <w:proofErr w:type="spellStart"/>
      <w:r w:rsidRPr="007C7F8B">
        <w:rPr>
          <w:rFonts w:ascii="Courier New" w:hAnsi="Courier New" w:cs="Courier New"/>
          <w:lang w:val="en-US"/>
        </w:rPr>
        <w:t>Ansible</w:t>
      </w:r>
      <w:proofErr w:type="spellEnd"/>
      <w:r w:rsidRPr="007C7F8B">
        <w:rPr>
          <w:rFonts w:ascii="Courier New" w:hAnsi="Courier New" w:cs="Courier New"/>
          <w:lang w:val="en-US"/>
        </w:rPr>
        <w:t>, GIT, x86 Linux System Engineering.</w:t>
      </w:r>
    </w:p>
    <w:p w:rsidR="007C7F8B" w:rsidRPr="007C7F8B" w:rsidRDefault="007C7F8B" w:rsidP="007C7F8B">
      <w:pPr>
        <w:widowControl w:val="0"/>
        <w:rPr>
          <w:rFonts w:ascii="Courier New" w:hAnsi="Courier New" w:cs="Courier New"/>
        </w:rPr>
      </w:pPr>
      <w:r w:rsidRPr="007C7F8B">
        <w:rPr>
          <w:rFonts w:ascii="Courier New" w:hAnsi="Courier New" w:cs="Courier New"/>
        </w:rPr>
        <w:t>ISV (Oracle/EMC-Dell). Maintenance/assistance produit.</w:t>
      </w:r>
    </w:p>
    <w:p w:rsidR="007C7F8B" w:rsidRDefault="007C7F8B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Default="00173105">
      <w:pPr>
        <w:pStyle w:val="berschrift1"/>
        <w:rPr>
          <w:rFonts w:ascii="Courier New" w:hAnsi="Courier New" w:cs="Courier New"/>
          <w:sz w:val="20"/>
          <w:lang w:val="fr-CH" w:eastAsia="de-CH"/>
        </w:rPr>
      </w:pPr>
      <w:r>
        <w:rPr>
          <w:rFonts w:ascii="Courier New" w:hAnsi="Courier New" w:cs="Courier New"/>
          <w:b/>
          <w:sz w:val="20"/>
          <w:u w:val="single"/>
          <w:lang w:val="fr-CH"/>
        </w:rPr>
        <w:t>Septembre 2017</w:t>
      </w:r>
      <w:r>
        <w:rPr>
          <w:rFonts w:ascii="Courier New" w:hAnsi="Courier New" w:cs="Courier New"/>
          <w:sz w:val="20"/>
          <w:lang w:val="fr-CH"/>
        </w:rPr>
        <w:t xml:space="preserve"> – </w:t>
      </w:r>
      <w:r>
        <w:rPr>
          <w:rFonts w:ascii="Courier New" w:hAnsi="Courier New" w:cs="Courier New"/>
          <w:b/>
          <w:sz w:val="20"/>
          <w:u w:val="single"/>
          <w:lang w:val="fr-CH"/>
        </w:rPr>
        <w:t>Septembre 2021</w:t>
      </w:r>
      <w:r>
        <w:rPr>
          <w:rFonts w:ascii="Courier New" w:hAnsi="Courier New" w:cs="Courier New"/>
          <w:sz w:val="20"/>
          <w:lang w:val="fr-CH"/>
        </w:rPr>
        <w:t xml:space="preserve"> </w:t>
      </w:r>
      <w:r>
        <w:rPr>
          <w:rFonts w:ascii="Courier New" w:hAnsi="Courier New" w:cs="Courier New"/>
          <w:sz w:val="20"/>
        </w:rPr>
        <w:t xml:space="preserve">Office fédéral de l’informatique et de </w:t>
      </w:r>
      <w:proofErr w:type="gramStart"/>
      <w:r>
        <w:rPr>
          <w:rFonts w:ascii="Courier New" w:hAnsi="Courier New" w:cs="Courier New"/>
          <w:sz w:val="20"/>
        </w:rPr>
        <w:t>la  télécommunication</w:t>
      </w:r>
      <w:proofErr w:type="gramEnd"/>
      <w:r>
        <w:rPr>
          <w:rFonts w:ascii="Courier New" w:hAnsi="Courier New" w:cs="Courier New"/>
          <w:sz w:val="20"/>
        </w:rPr>
        <w:t xml:space="preserve"> (OFIT), Berne.</w:t>
      </w:r>
    </w:p>
    <w:p w:rsidR="004860B2" w:rsidRDefault="004860B2">
      <w:pPr>
        <w:pStyle w:val="StandardWeb1"/>
        <w:rPr>
          <w:rFonts w:ascii="Verdana" w:hAnsi="Verdana" w:cs="Verdana"/>
          <w:sz w:val="36"/>
          <w:u w:val="single"/>
          <w:lang w:val="fr-CH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z/OS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Systems Engineering et tuning (z/OS 2.1 et 2.3)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z/VM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(6.4/7.2)Systems engineering.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lang w:val="it-CH"/>
        </w:rPr>
      </w:pPr>
      <w:r>
        <w:rPr>
          <w:rFonts w:ascii="Courier New" w:hAnsi="Courier New" w:cs="Courier New"/>
          <w:sz w:val="20"/>
          <w:lang w:val="it-CH"/>
        </w:rPr>
        <w:t>CA-</w:t>
      </w:r>
      <w:proofErr w:type="spellStart"/>
      <w:r>
        <w:rPr>
          <w:rFonts w:ascii="Courier New" w:hAnsi="Courier New" w:cs="Courier New"/>
          <w:sz w:val="20"/>
          <w:lang w:val="it-CH"/>
        </w:rPr>
        <w:t>Introscope</w:t>
      </w:r>
      <w:proofErr w:type="spellEnd"/>
      <w:r>
        <w:rPr>
          <w:rFonts w:ascii="Courier New" w:hAnsi="Courier New" w:cs="Courier New"/>
          <w:sz w:val="20"/>
          <w:lang w:val="it-CH"/>
        </w:rPr>
        <w:t xml:space="preserve"> (APM). </w:t>
      </w:r>
      <w:proofErr w:type="spellStart"/>
      <w:r>
        <w:rPr>
          <w:rFonts w:ascii="Courier New" w:hAnsi="Courier New" w:cs="Courier New"/>
          <w:sz w:val="20"/>
          <w:lang w:val="it-CH"/>
        </w:rPr>
        <w:t>Dynatrace</w:t>
      </w:r>
      <w:proofErr w:type="spellEnd"/>
      <w:r>
        <w:rPr>
          <w:rFonts w:ascii="Courier New" w:hAnsi="Courier New" w:cs="Courier New"/>
          <w:sz w:val="20"/>
          <w:lang w:val="it-CH"/>
        </w:rPr>
        <w:t xml:space="preserve"> (APM).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lang w:val="fr-CH"/>
        </w:rPr>
      </w:pPr>
      <w:r>
        <w:rPr>
          <w:rFonts w:ascii="Courier New" w:hAnsi="Courier New" w:cs="Courier New"/>
          <w:sz w:val="20"/>
          <w:lang w:val="fr-CH"/>
        </w:rPr>
        <w:t xml:space="preserve">Aide à la conversion de z/OS </w:t>
      </w:r>
      <w:proofErr w:type="spellStart"/>
      <w:r>
        <w:rPr>
          <w:rFonts w:ascii="Courier New" w:hAnsi="Courier New" w:cs="Courier New"/>
          <w:sz w:val="20"/>
          <w:lang w:val="fr-CH"/>
        </w:rPr>
        <w:t>Adabas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/Natural 8.x vers </w:t>
      </w:r>
      <w:proofErr w:type="spellStart"/>
      <w:r>
        <w:rPr>
          <w:rFonts w:ascii="Courier New" w:hAnsi="Courier New" w:cs="Courier New"/>
          <w:sz w:val="20"/>
          <w:lang w:val="fr-CH"/>
        </w:rPr>
        <w:t>Xadata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 (Oracle, Linux).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CH"/>
        </w:rPr>
      </w:pPr>
      <w:proofErr w:type="spellStart"/>
      <w:proofErr w:type="gramStart"/>
      <w:r>
        <w:rPr>
          <w:rFonts w:ascii="Courier New" w:hAnsi="Courier New" w:cs="Courier New"/>
          <w:sz w:val="20"/>
          <w:lang w:val="fr-CH"/>
        </w:rPr>
        <w:t>zLinux</w:t>
      </w:r>
      <w:proofErr w:type="spellEnd"/>
      <w:proofErr w:type="gramEnd"/>
      <w:r>
        <w:rPr>
          <w:rFonts w:ascii="Courier New" w:hAnsi="Courier New" w:cs="Courier New"/>
          <w:sz w:val="20"/>
          <w:lang w:val="fr-CH"/>
        </w:rPr>
        <w:t xml:space="preserve"> (</w:t>
      </w:r>
      <w:proofErr w:type="spellStart"/>
      <w:r>
        <w:rPr>
          <w:rFonts w:ascii="Courier New" w:hAnsi="Courier New" w:cs="Courier New"/>
          <w:sz w:val="20"/>
          <w:lang w:val="fr-CH"/>
        </w:rPr>
        <w:t>SuSE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, Debian) performance </w:t>
      </w:r>
      <w:proofErr w:type="spellStart"/>
      <w:r>
        <w:rPr>
          <w:rFonts w:ascii="Courier New" w:hAnsi="Courier New" w:cs="Courier New"/>
          <w:sz w:val="20"/>
          <w:lang w:val="fr-CH"/>
        </w:rPr>
        <w:t>tuning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 et design. Automation. 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CH"/>
        </w:rPr>
      </w:pPr>
      <w:proofErr w:type="spellStart"/>
      <w:r>
        <w:rPr>
          <w:rFonts w:ascii="Courier New" w:hAnsi="Courier New" w:cs="Courier New"/>
          <w:sz w:val="20"/>
          <w:lang w:val="fr-CH"/>
        </w:rPr>
        <w:t>Ansible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, Docker, </w:t>
      </w:r>
      <w:proofErr w:type="spellStart"/>
      <w:r>
        <w:rPr>
          <w:rFonts w:ascii="Courier New" w:hAnsi="Courier New" w:cs="Courier New"/>
          <w:sz w:val="20"/>
          <w:lang w:val="fr-CH"/>
        </w:rPr>
        <w:t>Splunk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fr-CH"/>
        </w:rPr>
        <w:t>Bash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/Perl </w:t>
      </w:r>
      <w:proofErr w:type="spellStart"/>
      <w:r>
        <w:rPr>
          <w:rFonts w:ascii="Courier New" w:hAnsi="Courier New" w:cs="Courier New"/>
          <w:sz w:val="20"/>
          <w:lang w:val="fr-CH"/>
        </w:rPr>
        <w:t>scripting</w:t>
      </w:r>
      <w:proofErr w:type="spellEnd"/>
      <w:r>
        <w:rPr>
          <w:rFonts w:ascii="Courier New" w:hAnsi="Courier New" w:cs="Courier New"/>
          <w:sz w:val="20"/>
          <w:lang w:val="fr-CH"/>
        </w:rPr>
        <w:t>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Verdana" w:hAnsi="Verdana" w:cs="Verdana"/>
          <w:sz w:val="36"/>
          <w:u w:val="single"/>
          <w:lang w:val="fr-CH"/>
        </w:rPr>
      </w:pPr>
      <w:r>
        <w:rPr>
          <w:rFonts w:ascii="Courier New" w:hAnsi="Courier New" w:cs="Courier New"/>
          <w:sz w:val="20"/>
          <w:lang w:val="fr-CH"/>
        </w:rPr>
        <w:t>Documentation technique en anglais, français et allemand.</w:t>
      </w:r>
      <w:r>
        <w:rPr>
          <w:rFonts w:ascii="Courier New" w:hAnsi="Courier New" w:cs="Courier New"/>
          <w:sz w:val="20"/>
          <w:lang w:val="fr-CH"/>
        </w:rPr>
        <w:tab/>
      </w:r>
    </w:p>
    <w:p w:rsidR="004860B2" w:rsidRDefault="004860B2"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</w:p>
    <w:p w:rsidR="004860B2" w:rsidRDefault="004860B2"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</w:p>
    <w:p w:rsidR="004860B2" w:rsidRDefault="00173105">
      <w:pPr>
        <w:pStyle w:val="StandardWeb1"/>
        <w:rPr>
          <w:rFonts w:ascii="Verdana" w:hAnsi="Verdana" w:cs="Verdana"/>
          <w:sz w:val="36"/>
          <w:u w:val="single"/>
          <w:lang w:val="en-US"/>
        </w:rPr>
      </w:pPr>
      <w:r>
        <w:rPr>
          <w:rFonts w:ascii="Courier New" w:hAnsi="Courier New" w:cs="Courier New"/>
          <w:b/>
          <w:sz w:val="20"/>
          <w:szCs w:val="20"/>
          <w:u w:val="single"/>
          <w:lang w:val="en-US"/>
        </w:rPr>
        <w:t xml:space="preserve">Mars </w:t>
      </w:r>
      <w:r>
        <w:rPr>
          <w:rFonts w:ascii="Courier New" w:hAnsi="Courier New" w:cs="Courier New"/>
          <w:b/>
          <w:sz w:val="20"/>
          <w:szCs w:val="20"/>
          <w:u w:val="single"/>
          <w:lang w:val="en-US"/>
        </w:rPr>
        <w:t>2015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  <w:lang w:val="en-US"/>
        </w:rPr>
        <w:t>Septembre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  <w:lang w:val="en-US"/>
        </w:rPr>
        <w:t xml:space="preserve"> 2017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IBM Research and Development,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Boeblingen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, RFA.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CH"/>
        </w:rPr>
      </w:pPr>
      <w:r>
        <w:rPr>
          <w:rFonts w:ascii="Courier New" w:hAnsi="Courier New" w:cs="Courier New"/>
          <w:sz w:val="20"/>
          <w:lang w:val="fr-CH"/>
        </w:rPr>
        <w:t xml:space="preserve">Linux performance </w:t>
      </w:r>
      <w:proofErr w:type="spellStart"/>
      <w:r>
        <w:rPr>
          <w:rFonts w:ascii="Courier New" w:hAnsi="Courier New" w:cs="Courier New"/>
          <w:sz w:val="20"/>
          <w:lang w:val="fr-CH"/>
        </w:rPr>
        <w:t>tuning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 et design avec les logiciels ouvert </w:t>
      </w:r>
      <w:proofErr w:type="spellStart"/>
      <w:r>
        <w:rPr>
          <w:rFonts w:ascii="Courier New" w:hAnsi="Courier New" w:cs="Courier New"/>
          <w:sz w:val="20"/>
          <w:lang w:val="fr-CH"/>
        </w:rPr>
        <w:t>MariaDB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fr-CH"/>
        </w:rPr>
        <w:t>PostGres</w:t>
      </w:r>
      <w:proofErr w:type="spellEnd"/>
      <w:r>
        <w:rPr>
          <w:rFonts w:ascii="Courier New" w:hAnsi="Courier New" w:cs="Courier New"/>
          <w:sz w:val="20"/>
          <w:lang w:val="fr-CH"/>
        </w:rPr>
        <w:t>,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Verdana" w:hAnsi="Verdana" w:cs="Verdana"/>
          <w:sz w:val="36"/>
          <w:u w:val="single"/>
          <w:lang w:val="de-CH"/>
        </w:rPr>
      </w:pPr>
      <w:proofErr w:type="spellStart"/>
      <w:r>
        <w:rPr>
          <w:rFonts w:ascii="Courier New" w:hAnsi="Courier New" w:cs="Courier New"/>
          <w:sz w:val="20"/>
          <w:lang w:val="de-DE"/>
        </w:rPr>
        <w:t>MongoDB</w:t>
      </w:r>
      <w:proofErr w:type="spellEnd"/>
      <w:r>
        <w:rPr>
          <w:rFonts w:ascii="Courier New" w:hAnsi="Courier New" w:cs="Courier New"/>
          <w:sz w:val="20"/>
          <w:lang w:val="de-DE"/>
        </w:rPr>
        <w:t>, Cassandra, Docker, Automation. Perl/</w:t>
      </w:r>
      <w:proofErr w:type="spellStart"/>
      <w:r>
        <w:rPr>
          <w:rFonts w:ascii="Courier New" w:hAnsi="Courier New" w:cs="Courier New"/>
          <w:sz w:val="20"/>
          <w:lang w:val="de-DE"/>
        </w:rPr>
        <w:t>Bash</w:t>
      </w:r>
      <w:proofErr w:type="spellEnd"/>
      <w:r>
        <w:rPr>
          <w:rFonts w:ascii="Courier New" w:hAnsi="Courier New" w:cs="Courier New"/>
          <w:sz w:val="20"/>
          <w:lang w:val="de-DE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de-DE"/>
        </w:rPr>
        <w:t>scripts</w:t>
      </w:r>
      <w:proofErr w:type="spellEnd"/>
      <w:r>
        <w:rPr>
          <w:rFonts w:ascii="Courier New" w:hAnsi="Courier New" w:cs="Courier New"/>
          <w:sz w:val="20"/>
          <w:lang w:val="de-DE"/>
        </w:rPr>
        <w:t>.</w:t>
      </w:r>
      <w:r>
        <w:rPr>
          <w:rFonts w:ascii="Courier New" w:hAnsi="Courier New" w:cs="Courier New"/>
          <w:sz w:val="20"/>
          <w:lang w:val="de-CH"/>
        </w:rPr>
        <w:tab/>
      </w:r>
    </w:p>
    <w:p w:rsidR="004860B2" w:rsidRDefault="004860B2">
      <w:pPr>
        <w:widowControl w:val="0"/>
        <w:rPr>
          <w:rFonts w:ascii="Verdana" w:hAnsi="Verdana" w:cs="Verdana"/>
          <w:sz w:val="36"/>
          <w:u w:val="single"/>
          <w:lang w:val="de-CH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ascii="Courier New" w:hAnsi="Courier New" w:cs="Courier New"/>
          <w:b/>
          <w:sz w:val="20"/>
          <w:szCs w:val="20"/>
          <w:u w:val="single"/>
          <w:lang w:val="de-CH"/>
        </w:rPr>
        <w:t>November 2014</w:t>
      </w:r>
      <w:r>
        <w:rPr>
          <w:rFonts w:ascii="Courier New" w:hAnsi="Courier New" w:cs="Courier New"/>
          <w:sz w:val="20"/>
          <w:szCs w:val="20"/>
          <w:lang w:val="de-CH"/>
        </w:rPr>
        <w:t xml:space="preserve"> -  </w:t>
      </w:r>
      <w:r>
        <w:rPr>
          <w:rFonts w:ascii="Courier New" w:hAnsi="Courier New" w:cs="Courier New"/>
          <w:b/>
          <w:sz w:val="20"/>
          <w:szCs w:val="20"/>
          <w:u w:val="single"/>
          <w:lang w:val="de-CH"/>
        </w:rPr>
        <w:t>Mars 2015</w:t>
      </w:r>
      <w:r>
        <w:rPr>
          <w:rFonts w:ascii="Courier New" w:hAnsi="Courier New" w:cs="Courier New"/>
          <w:sz w:val="20"/>
          <w:szCs w:val="20"/>
          <w:lang w:val="de-CH"/>
        </w:rPr>
        <w:t xml:space="preserve">   Deutsche Bank Francfort / Luxembourg</w:t>
      </w:r>
    </w:p>
    <w:p w:rsidR="004860B2" w:rsidRDefault="004860B2"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CH"/>
        </w:rPr>
      </w:pPr>
      <w:r>
        <w:rPr>
          <w:rFonts w:ascii="Courier New" w:hAnsi="Courier New" w:cs="Courier New"/>
          <w:sz w:val="20"/>
          <w:lang w:val="fr-CH"/>
        </w:rPr>
        <w:t>IBM TWS (</w:t>
      </w:r>
      <w:proofErr w:type="spellStart"/>
      <w:r>
        <w:rPr>
          <w:rFonts w:ascii="Courier New" w:hAnsi="Courier New" w:cs="Courier New"/>
          <w:sz w:val="20"/>
          <w:lang w:val="fr-CH"/>
        </w:rPr>
        <w:t>Distributed</w:t>
      </w:r>
      <w:proofErr w:type="spellEnd"/>
      <w:r>
        <w:rPr>
          <w:rFonts w:ascii="Courier New" w:hAnsi="Courier New" w:cs="Courier New"/>
          <w:sz w:val="20"/>
          <w:lang w:val="fr-CH"/>
        </w:rPr>
        <w:t>)</w:t>
      </w:r>
      <w:r>
        <w:rPr>
          <w:lang w:val="fr-CH"/>
        </w:rPr>
        <w:t xml:space="preserve"> </w:t>
      </w:r>
      <w:r>
        <w:rPr>
          <w:rFonts w:ascii="Courier New" w:hAnsi="Courier New" w:cs="Courier New"/>
          <w:sz w:val="20"/>
          <w:lang w:val="fr-CH"/>
        </w:rPr>
        <w:t xml:space="preserve">Planification, </w:t>
      </w:r>
      <w:proofErr w:type="gramStart"/>
      <w:r>
        <w:rPr>
          <w:rFonts w:ascii="Courier New" w:hAnsi="Courier New" w:cs="Courier New"/>
          <w:sz w:val="20"/>
          <w:lang w:val="fr-CH"/>
        </w:rPr>
        <w:t>l'installation ,</w:t>
      </w:r>
      <w:proofErr w:type="gramEnd"/>
      <w:r>
        <w:rPr>
          <w:rFonts w:ascii="Courier New" w:hAnsi="Courier New" w:cs="Courier New"/>
          <w:sz w:val="20"/>
          <w:lang w:val="fr-CH"/>
        </w:rPr>
        <w:t xml:space="preserve"> le déploiement et l'exploitation.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CH"/>
        </w:rPr>
      </w:pPr>
      <w:proofErr w:type="spellStart"/>
      <w:r>
        <w:rPr>
          <w:rFonts w:ascii="Courier New" w:hAnsi="Courier New" w:cs="Courier New"/>
          <w:sz w:val="20"/>
          <w:lang w:val="fr-CH"/>
        </w:rPr>
        <w:t>Ansible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, Docker, </w:t>
      </w:r>
      <w:proofErr w:type="spellStart"/>
      <w:r>
        <w:rPr>
          <w:rFonts w:ascii="Courier New" w:hAnsi="Courier New" w:cs="Courier New"/>
          <w:sz w:val="20"/>
          <w:lang w:val="fr-CH"/>
        </w:rPr>
        <w:t>Splunk</w:t>
      </w:r>
      <w:proofErr w:type="spellEnd"/>
      <w:r>
        <w:rPr>
          <w:rFonts w:ascii="Courier New" w:hAnsi="Courier New" w:cs="Courier New"/>
          <w:sz w:val="20"/>
          <w:lang w:val="fr-CH"/>
        </w:rPr>
        <w:t xml:space="preserve">, </w:t>
      </w:r>
      <w:proofErr w:type="spellStart"/>
      <w:r>
        <w:rPr>
          <w:rFonts w:ascii="Courier New" w:hAnsi="Courier New" w:cs="Courier New"/>
          <w:sz w:val="20"/>
          <w:lang w:val="fr-CH"/>
        </w:rPr>
        <w:t>Bash</w:t>
      </w:r>
      <w:proofErr w:type="spellEnd"/>
      <w:r>
        <w:rPr>
          <w:rFonts w:ascii="Courier New" w:hAnsi="Courier New" w:cs="Courier New"/>
          <w:sz w:val="20"/>
          <w:lang w:val="fr-CH"/>
        </w:rPr>
        <w:t>.</w:t>
      </w:r>
    </w:p>
    <w:p w:rsidR="004860B2" w:rsidRDefault="00173105">
      <w:pPr>
        <w:pStyle w:val="WW-NormalWeb"/>
        <w:tabs>
          <w:tab w:val="left" w:pos="4320"/>
          <w:tab w:val="left" w:pos="7455"/>
        </w:tabs>
        <w:spacing w:after="240"/>
        <w:rPr>
          <w:rFonts w:ascii="Courier New" w:hAnsi="Courier New" w:cs="Courier New"/>
          <w:sz w:val="20"/>
          <w:lang w:val="fr-CH"/>
        </w:rPr>
      </w:pPr>
      <w:r>
        <w:rPr>
          <w:rFonts w:ascii="Courier New" w:hAnsi="Courier New" w:cs="Courier New"/>
          <w:sz w:val="20"/>
          <w:lang w:val="fr-CH"/>
        </w:rPr>
        <w:t xml:space="preserve">Conversion client de z/OS </w:t>
      </w:r>
      <w:proofErr w:type="spellStart"/>
      <w:r>
        <w:rPr>
          <w:rFonts w:ascii="Courier New" w:hAnsi="Courier New" w:cs="Courier New"/>
          <w:sz w:val="20"/>
          <w:lang w:val="fr-CH"/>
        </w:rPr>
        <w:t>Adabas</w:t>
      </w:r>
      <w:proofErr w:type="spellEnd"/>
      <w:r>
        <w:rPr>
          <w:rFonts w:ascii="Courier New" w:hAnsi="Courier New" w:cs="Courier New"/>
          <w:sz w:val="20"/>
          <w:lang w:val="fr-CH"/>
        </w:rPr>
        <w:t>/Natural 8.x en IBM DB2 (LUW).</w:t>
      </w:r>
    </w:p>
    <w:p w:rsidR="004860B2" w:rsidRDefault="00173105">
      <w:pPr>
        <w:pStyle w:val="WW-NormalWeb"/>
        <w:tabs>
          <w:tab w:val="left" w:pos="4320"/>
          <w:tab w:val="left" w:pos="7455"/>
        </w:tabs>
        <w:spacing w:after="240"/>
        <w:rPr>
          <w:rFonts w:ascii="Courier New" w:hAnsi="Courier New" w:cs="Courier New"/>
          <w:sz w:val="20"/>
          <w:u w:val="single"/>
          <w:lang w:val="fr-CH"/>
        </w:rPr>
      </w:pPr>
      <w:r>
        <w:rPr>
          <w:rFonts w:ascii="Courier New" w:hAnsi="Courier New" w:cs="Courier New"/>
          <w:sz w:val="20"/>
          <w:lang w:val="fr-CH"/>
        </w:rPr>
        <w:t>IBM TWS Documentation opérationne</w:t>
      </w:r>
      <w:r>
        <w:rPr>
          <w:rFonts w:ascii="Courier New" w:hAnsi="Courier New" w:cs="Courier New"/>
          <w:sz w:val="20"/>
          <w:lang w:val="fr-CH"/>
        </w:rPr>
        <w:t>lle (Allemand / Anglais).</w:t>
      </w:r>
      <w:r>
        <w:rPr>
          <w:rFonts w:ascii="Courier New" w:hAnsi="Courier New" w:cs="Courier New"/>
          <w:sz w:val="20"/>
          <w:lang w:val="fr-CH"/>
        </w:rPr>
        <w:tab/>
      </w:r>
    </w:p>
    <w:p w:rsidR="004860B2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lang w:val="fr-FR"/>
        </w:rPr>
      </w:pPr>
      <w:r>
        <w:rPr>
          <w:rStyle w:val="Hervorhebung"/>
          <w:rFonts w:ascii="Courier New" w:hAnsi="Courier New" w:cs="Courier New"/>
          <w:b/>
          <w:i w:val="0"/>
          <w:sz w:val="20"/>
          <w:szCs w:val="20"/>
          <w:u w:val="single"/>
          <w:lang w:val="fr-FR"/>
        </w:rPr>
        <w:t xml:space="preserve">Mars </w:t>
      </w: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2014</w:t>
      </w:r>
      <w:r>
        <w:rPr>
          <w:rFonts w:ascii="Courier New" w:hAnsi="Courier New" w:cs="Courier New"/>
          <w:sz w:val="20"/>
          <w:szCs w:val="20"/>
          <w:lang w:val="fr-FR"/>
        </w:rPr>
        <w:t xml:space="preserve"> – </w:t>
      </w: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Novembre 2014</w:t>
      </w:r>
      <w:r>
        <w:rPr>
          <w:rFonts w:ascii="Courier New" w:hAnsi="Courier New" w:cs="Courier New"/>
          <w:sz w:val="20"/>
          <w:szCs w:val="20"/>
          <w:lang w:val="fr-FR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zLinux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Linux recherche, Zurich.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GB"/>
        </w:rPr>
        <w:t>z/OS</w:t>
      </w:r>
      <w:proofErr w:type="gramEnd"/>
      <w:r>
        <w:rPr>
          <w:rFonts w:ascii="Courier New" w:hAnsi="Courier New" w:cs="Courier New"/>
          <w:sz w:val="20"/>
          <w:lang w:val="en-GB"/>
        </w:rPr>
        <w:t xml:space="preserve"> System Engineering.</w:t>
      </w:r>
    </w:p>
    <w:p w:rsidR="004860B2" w:rsidRDefault="00173105">
      <w:pPr>
        <w:pStyle w:val="WW-NormalWeb"/>
        <w:widowControl w:val="0"/>
        <w:tabs>
          <w:tab w:val="left" w:pos="4320"/>
        </w:tabs>
        <w:spacing w:after="240"/>
        <w:rPr>
          <w:rFonts w:ascii="Verdana" w:hAnsi="Verdana" w:cs="Verdana"/>
          <w:sz w:val="36"/>
          <w:u w:val="single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z/Linux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Systems Engineering et Architecture.</w:t>
      </w:r>
    </w:p>
    <w:p w:rsidR="004860B2" w:rsidRDefault="004860B2">
      <w:pPr>
        <w:widowControl w:val="0"/>
        <w:rPr>
          <w:rFonts w:ascii="Verdana" w:hAnsi="Verdana" w:cs="Verdana"/>
          <w:sz w:val="36"/>
          <w:u w:val="single"/>
          <w:lang w:val="en-GB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lang w:val="fr-FR"/>
        </w:rPr>
      </w:pPr>
      <w:r>
        <w:rPr>
          <w:rStyle w:val="Hervorhebung"/>
          <w:rFonts w:ascii="Courier New" w:hAnsi="Courier New" w:cs="Courier New"/>
          <w:b/>
          <w:i w:val="0"/>
          <w:sz w:val="20"/>
          <w:szCs w:val="20"/>
          <w:u w:val="single"/>
          <w:lang w:val="fr-FR"/>
        </w:rPr>
        <w:t>Aoû</w:t>
      </w: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t 2009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 </w:t>
      </w: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Mars 2014</w:t>
      </w:r>
      <w:r>
        <w:rPr>
          <w:rFonts w:ascii="Courier New" w:hAnsi="Courier New" w:cs="Courier New"/>
          <w:sz w:val="20"/>
          <w:szCs w:val="20"/>
          <w:lang w:val="fr-FR"/>
        </w:rPr>
        <w:t xml:space="preserve">    Société de logiciels (IBM BP), Wiesbaden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GB"/>
        </w:rPr>
        <w:t>z/OS</w:t>
      </w:r>
      <w:proofErr w:type="gramEnd"/>
      <w:r>
        <w:rPr>
          <w:rFonts w:ascii="Courier New" w:hAnsi="Courier New" w:cs="Courier New"/>
          <w:sz w:val="20"/>
          <w:lang w:val="en-GB"/>
        </w:rPr>
        <w:t xml:space="preserve"> System Engineering.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Tivoli / </w:t>
      </w:r>
      <w:proofErr w:type="spellStart"/>
      <w:r>
        <w:rPr>
          <w:rFonts w:ascii="Courier New" w:hAnsi="Courier New" w:cs="Courier New"/>
          <w:sz w:val="20"/>
          <w:lang w:val="en-US"/>
        </w:rPr>
        <w:t>Omegamon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en-US"/>
        </w:rPr>
        <w:t>Produits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: ITCAMS, TEPS, </w:t>
      </w:r>
      <w:proofErr w:type="spellStart"/>
      <w:r>
        <w:rPr>
          <w:rFonts w:ascii="Courier New" w:hAnsi="Courier New" w:cs="Courier New"/>
          <w:sz w:val="20"/>
          <w:lang w:val="en-US"/>
        </w:rPr>
        <w:t>Omegamon</w:t>
      </w:r>
      <w:proofErr w:type="spellEnd"/>
      <w:r>
        <w:rPr>
          <w:rFonts w:ascii="Courier New" w:hAnsi="Courier New" w:cs="Courier New"/>
          <w:sz w:val="20"/>
          <w:lang w:val="en-US"/>
        </w:rPr>
        <w:t xml:space="preserve"> DE / XE.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z/Linux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Systems Engineering et Architecture.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FR"/>
        </w:rPr>
      </w:pPr>
      <w:proofErr w:type="spellStart"/>
      <w:proofErr w:type="gramStart"/>
      <w:r>
        <w:rPr>
          <w:rFonts w:ascii="Courier New" w:hAnsi="Courier New" w:cs="Courier New"/>
          <w:sz w:val="20"/>
          <w:lang w:val="fr-FR"/>
        </w:rPr>
        <w:t>zPDT</w:t>
      </w:r>
      <w:proofErr w:type="spellEnd"/>
      <w:proofErr w:type="gramEnd"/>
      <w:r>
        <w:rPr>
          <w:rFonts w:ascii="Courier New" w:hAnsi="Courier New" w:cs="Courier New"/>
          <w:sz w:val="20"/>
          <w:lang w:val="fr-FR"/>
        </w:rPr>
        <w:t xml:space="preserve"> Installation et Support.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RACF Administration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strategie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ascii="Courier New" w:hAnsi="Courier New" w:cs="Courier New"/>
          <w:sz w:val="20"/>
          <w:lang w:val="en-US"/>
        </w:rPr>
        <w:t>z/VM</w:t>
      </w:r>
      <w:proofErr w:type="gramEnd"/>
      <w:r>
        <w:rPr>
          <w:rFonts w:ascii="Courier New" w:hAnsi="Courier New" w:cs="Courier New"/>
          <w:sz w:val="20"/>
          <w:lang w:val="en-US"/>
        </w:rPr>
        <w:t xml:space="preserve"> 5.4-6.x Tuning et Customizing. 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CH"/>
        </w:rPr>
      </w:pPr>
      <w:r>
        <w:rPr>
          <w:rFonts w:ascii="Courier New" w:hAnsi="Courier New" w:cs="Courier New"/>
          <w:sz w:val="20"/>
          <w:lang w:val="fr-CH"/>
        </w:rPr>
        <w:t xml:space="preserve">Conversion client de z/OS </w:t>
      </w:r>
      <w:proofErr w:type="spellStart"/>
      <w:r>
        <w:rPr>
          <w:rFonts w:ascii="Courier New" w:hAnsi="Courier New" w:cs="Courier New"/>
          <w:sz w:val="20"/>
          <w:lang w:val="fr-CH"/>
        </w:rPr>
        <w:t>Adabas</w:t>
      </w:r>
      <w:proofErr w:type="spellEnd"/>
      <w:r>
        <w:rPr>
          <w:rFonts w:ascii="Courier New" w:hAnsi="Courier New" w:cs="Courier New"/>
          <w:sz w:val="20"/>
          <w:lang w:val="fr-CH"/>
        </w:rPr>
        <w:t>/Natural 8.x en IB</w:t>
      </w:r>
      <w:r>
        <w:rPr>
          <w:rFonts w:ascii="Courier New" w:hAnsi="Courier New" w:cs="Courier New"/>
          <w:sz w:val="20"/>
          <w:lang w:val="fr-CH"/>
        </w:rPr>
        <w:t>M DB2 (LUW).</w:t>
      </w:r>
    </w:p>
    <w:p w:rsidR="004860B2" w:rsidRDefault="00173105">
      <w:pPr>
        <w:pStyle w:val="StandardWeb1"/>
        <w:spacing w:after="240"/>
        <w:rPr>
          <w:b/>
          <w:sz w:val="28"/>
          <w:szCs w:val="28"/>
          <w:u w:val="single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/OS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Kerberos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SSL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implementation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Pr="007C7F8B" w:rsidRDefault="00173105">
      <w:pPr>
        <w:pStyle w:val="WW-NormalWeb"/>
        <w:tabs>
          <w:tab w:val="left" w:pos="4320"/>
        </w:tabs>
        <w:spacing w:after="240"/>
        <w:rPr>
          <w:lang w:val="fr-FR"/>
        </w:rPr>
      </w:pPr>
      <w:proofErr w:type="spellStart"/>
      <w:r>
        <w:rPr>
          <w:rFonts w:ascii="Courier New" w:hAnsi="Courier New" w:cs="Courier New"/>
          <w:sz w:val="20"/>
          <w:szCs w:val="28"/>
          <w:lang w:val="fr-CH"/>
        </w:rPr>
        <w:t>Bash</w:t>
      </w:r>
      <w:proofErr w:type="spellEnd"/>
      <w:r>
        <w:rPr>
          <w:rFonts w:ascii="Courier New" w:hAnsi="Courier New" w:cs="Courier New"/>
          <w:sz w:val="20"/>
          <w:szCs w:val="28"/>
          <w:lang w:val="fr-CH"/>
        </w:rPr>
        <w:t xml:space="preserve">/Perl </w:t>
      </w:r>
      <w:proofErr w:type="spellStart"/>
      <w:r>
        <w:rPr>
          <w:rFonts w:ascii="Courier New" w:hAnsi="Courier New" w:cs="Courier New"/>
          <w:sz w:val="20"/>
          <w:szCs w:val="28"/>
          <w:lang w:val="fr-CH"/>
        </w:rPr>
        <w:t>scripting</w:t>
      </w:r>
      <w:proofErr w:type="spellEnd"/>
      <w:r>
        <w:rPr>
          <w:rFonts w:ascii="Courier New" w:hAnsi="Courier New" w:cs="Courier New"/>
          <w:sz w:val="20"/>
          <w:szCs w:val="28"/>
          <w:lang w:val="fr-CH"/>
        </w:rPr>
        <w:t>.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/OS WebSphere et WebSphere MQ/Broker planification, exécution et support.</w:t>
      </w:r>
    </w:p>
    <w:p w:rsidR="004860B2" w:rsidRPr="007C7F8B" w:rsidRDefault="00173105"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FR"/>
        </w:rPr>
      </w:pPr>
      <w:proofErr w:type="gramStart"/>
      <w:r w:rsidRPr="007C7F8B"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 w:rsidRPr="007C7F8B">
        <w:rPr>
          <w:rFonts w:ascii="Courier New" w:hAnsi="Courier New" w:cs="Courier New"/>
          <w:sz w:val="20"/>
          <w:szCs w:val="20"/>
          <w:lang w:val="fr-FR"/>
        </w:rPr>
        <w:t xml:space="preserve">/OS </w:t>
      </w:r>
      <w:proofErr w:type="spellStart"/>
      <w:r w:rsidRPr="007C7F8B">
        <w:rPr>
          <w:rFonts w:ascii="Courier New" w:hAnsi="Courier New" w:cs="Courier New"/>
          <w:sz w:val="20"/>
          <w:szCs w:val="20"/>
          <w:lang w:val="fr-FR"/>
        </w:rPr>
        <w:t>RDz</w:t>
      </w:r>
      <w:proofErr w:type="spellEnd"/>
      <w:r w:rsidRPr="007C7F8B">
        <w:rPr>
          <w:rFonts w:ascii="Courier New" w:hAnsi="Courier New" w:cs="Courier New"/>
          <w:sz w:val="20"/>
          <w:szCs w:val="20"/>
          <w:lang w:val="fr-FR"/>
        </w:rPr>
        <w:t xml:space="preserve"> (Rational </w:t>
      </w:r>
      <w:proofErr w:type="spellStart"/>
      <w:r w:rsidRPr="007C7F8B">
        <w:rPr>
          <w:rFonts w:ascii="Courier New" w:hAnsi="Courier New" w:cs="Courier New"/>
          <w:sz w:val="20"/>
          <w:szCs w:val="20"/>
          <w:lang w:val="fr-FR"/>
        </w:rPr>
        <w:t>Developer</w:t>
      </w:r>
      <w:proofErr w:type="spellEnd"/>
      <w:r w:rsidRPr="007C7F8B">
        <w:rPr>
          <w:rFonts w:ascii="Courier New" w:hAnsi="Courier New" w:cs="Courier New"/>
          <w:sz w:val="20"/>
          <w:szCs w:val="20"/>
          <w:lang w:val="fr-FR"/>
        </w:rPr>
        <w:t xml:space="preserve"> for z).</w:t>
      </w: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Pr="007C7F8B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Mars 2005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 </w:t>
      </w: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Juillet 2009</w:t>
      </w:r>
      <w:r>
        <w:rPr>
          <w:rFonts w:ascii="Courier New" w:hAnsi="Courier New" w:cs="Courier New"/>
          <w:sz w:val="20"/>
          <w:szCs w:val="20"/>
          <w:lang w:val="fr-FR"/>
        </w:rPr>
        <w:t xml:space="preserve">    Assurance, Zurich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FR"/>
        </w:rPr>
      </w:pPr>
      <w:proofErr w:type="gramStart"/>
      <w:r>
        <w:rPr>
          <w:rFonts w:ascii="Courier New" w:hAnsi="Courier New" w:cs="Courier New"/>
          <w:sz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lang w:val="fr-FR"/>
        </w:rPr>
        <w:t xml:space="preserve">/OS 1.4 à  z/OS </w:t>
      </w:r>
      <w:r>
        <w:rPr>
          <w:rFonts w:ascii="Courier New" w:hAnsi="Courier New" w:cs="Courier New"/>
          <w:sz w:val="20"/>
          <w:lang w:val="fr-FR"/>
        </w:rPr>
        <w:t xml:space="preserve">1.6 et z/OS 1.7 conversion avec </w:t>
      </w:r>
      <w:proofErr w:type="spellStart"/>
      <w:r>
        <w:rPr>
          <w:rFonts w:ascii="Courier New" w:hAnsi="Courier New" w:cs="Courier New"/>
          <w:sz w:val="20"/>
          <w:lang w:val="fr-FR"/>
        </w:rPr>
        <w:t>subsystems</w:t>
      </w:r>
      <w:proofErr w:type="spellEnd"/>
      <w:r>
        <w:rPr>
          <w:rFonts w:ascii="Courier New" w:hAnsi="Courier New" w:cs="Courier New"/>
          <w:sz w:val="20"/>
          <w:lang w:val="fr-FR"/>
        </w:rPr>
        <w:t>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GDPS 3.2.0 installation, </w:t>
      </w:r>
      <w:proofErr w:type="spellStart"/>
      <w:r>
        <w:rPr>
          <w:rFonts w:ascii="Courier New" w:hAnsi="Courier New" w:cs="Courier New"/>
          <w:sz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et </w:t>
      </w:r>
      <w:proofErr w:type="spellStart"/>
      <w:r>
        <w:rPr>
          <w:rFonts w:ascii="Courier New" w:hAnsi="Courier New" w:cs="Courier New"/>
          <w:sz w:val="20"/>
          <w:lang w:val="fr-FR"/>
        </w:rPr>
        <w:t>customising</w:t>
      </w:r>
      <w:proofErr w:type="spellEnd"/>
      <w:r>
        <w:rPr>
          <w:rFonts w:ascii="Courier New" w:hAnsi="Courier New" w:cs="Courier New"/>
          <w:sz w:val="20"/>
          <w:lang w:val="fr-FR"/>
        </w:rPr>
        <w:t>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CICS/TS 2.2 – 3.1 Installation </w:t>
      </w:r>
      <w:proofErr w:type="spellStart"/>
      <w:r>
        <w:rPr>
          <w:rFonts w:ascii="Courier New" w:hAnsi="Courier New" w:cs="Courier New"/>
          <w:sz w:val="20"/>
          <w:lang w:val="fr-FR"/>
        </w:rPr>
        <w:t>und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lang w:val="fr-FR"/>
        </w:rPr>
        <w:t>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Tivoli / </w:t>
      </w:r>
      <w:proofErr w:type="spellStart"/>
      <w:r>
        <w:rPr>
          <w:rFonts w:ascii="Courier New" w:hAnsi="Courier New" w:cs="Courier New"/>
          <w:sz w:val="20"/>
          <w:lang w:val="fr-FR"/>
        </w:rPr>
        <w:t>Omegamon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lang w:val="fr-FR"/>
        </w:rPr>
        <w:t>Produkte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: ITCAMS, TEPS </w:t>
      </w:r>
      <w:proofErr w:type="spellStart"/>
      <w:r>
        <w:rPr>
          <w:rFonts w:ascii="Courier New" w:hAnsi="Courier New" w:cs="Courier New"/>
          <w:sz w:val="20"/>
          <w:lang w:val="fr-FR"/>
        </w:rPr>
        <w:t>Omegamon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DE / XE.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>CICS / MQ / DB2 Monitoring.</w:t>
      </w:r>
    </w:p>
    <w:p w:rsidR="004860B2" w:rsidRDefault="00173105">
      <w:pPr>
        <w:pStyle w:val="WW-NormalWeb"/>
        <w:tabs>
          <w:tab w:val="left" w:pos="4320"/>
        </w:tabs>
        <w:spacing w:after="240"/>
        <w:rPr>
          <w:rFonts w:ascii="Courier New" w:hAnsi="Courier New" w:cs="Courier New"/>
          <w:sz w:val="20"/>
          <w:lang w:val="fr-FR"/>
        </w:rPr>
      </w:pPr>
      <w:proofErr w:type="gramStart"/>
      <w:r>
        <w:rPr>
          <w:rFonts w:ascii="Courier New" w:hAnsi="Courier New" w:cs="Courier New"/>
          <w:sz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lang w:val="fr-FR"/>
        </w:rPr>
        <w:t xml:space="preserve">/VM 4.4 à z/VM 5.x migration.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Su</w:t>
      </w:r>
      <w:r>
        <w:rPr>
          <w:rFonts w:ascii="Courier New" w:hAnsi="Courier New" w:cs="Courier New"/>
          <w:sz w:val="20"/>
          <w:szCs w:val="20"/>
          <w:lang w:val="fr-FR"/>
        </w:rPr>
        <w:t>SE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Linux SLES8-9 migration sous z/Linux (z/VM 5.1) de Sun Solaris – SAP / Oracle 9. 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RACF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Role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Concept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zSecure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r>
        <w:rPr>
          <w:rStyle w:val="clickable"/>
          <w:rFonts w:ascii="Courier New" w:hAnsi="Courier New" w:cs="Courier New"/>
          <w:sz w:val="20"/>
          <w:szCs w:val="20"/>
          <w:lang w:val="fr-FR"/>
        </w:rPr>
        <w:t>implémentation</w:t>
      </w:r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b/>
          <w:u w:val="single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/OS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Kerberos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and SSL </w:t>
      </w:r>
      <w:r>
        <w:rPr>
          <w:rStyle w:val="clickable"/>
          <w:rFonts w:ascii="Courier New" w:hAnsi="Courier New" w:cs="Courier New"/>
          <w:sz w:val="20"/>
          <w:szCs w:val="20"/>
          <w:lang w:val="fr-FR"/>
        </w:rPr>
        <w:t>implémentation</w:t>
      </w:r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4860B2">
      <w:pPr>
        <w:pStyle w:val="StandardWeb1"/>
        <w:rPr>
          <w:rFonts w:ascii="Courier New" w:hAnsi="Courier New" w:cs="Courier New"/>
          <w:b/>
          <w:u w:val="single"/>
          <w:lang w:val="fr-FR"/>
        </w:rPr>
      </w:pPr>
    </w:p>
    <w:p w:rsidR="004860B2" w:rsidRDefault="004860B2">
      <w:pPr>
        <w:pStyle w:val="StandardWeb1"/>
        <w:rPr>
          <w:rFonts w:ascii="Courier New" w:hAnsi="Courier New" w:cs="Courier New"/>
          <w:b/>
          <w:u w:val="single"/>
          <w:lang w:val="fr-FR"/>
        </w:rPr>
      </w:pPr>
    </w:p>
    <w:p w:rsidR="004860B2" w:rsidRDefault="004860B2">
      <w:pPr>
        <w:widowControl w:val="0"/>
        <w:rPr>
          <w:rFonts w:ascii="Courier New" w:hAnsi="Courier New" w:cs="Courier New"/>
          <w:b/>
          <w:u w:val="single"/>
        </w:rPr>
      </w:pPr>
    </w:p>
    <w:p w:rsidR="004860B2" w:rsidRDefault="00173105">
      <w:pPr>
        <w:widowControl w:val="0"/>
        <w:rPr>
          <w:szCs w:val="24"/>
          <w:lang w:val="fr-CH"/>
        </w:rPr>
      </w:pPr>
      <w:r>
        <w:rPr>
          <w:rFonts w:ascii="Courier New" w:hAnsi="Courier New" w:cs="Courier New"/>
          <w:b/>
          <w:u w:val="single"/>
          <w:lang w:val="fr-CH"/>
        </w:rPr>
        <w:t>Juin 2004</w:t>
      </w:r>
      <w:r>
        <w:rPr>
          <w:rFonts w:ascii="Courier New" w:hAnsi="Courier New" w:cs="Courier New"/>
          <w:lang w:val="fr-CH"/>
        </w:rPr>
        <w:t xml:space="preserve"> – </w:t>
      </w:r>
      <w:r>
        <w:rPr>
          <w:rFonts w:ascii="Courier New" w:hAnsi="Courier New" w:cs="Courier New"/>
          <w:b/>
          <w:u w:val="single"/>
          <w:lang w:val="fr-CH"/>
        </w:rPr>
        <w:t>Janvier 2005</w:t>
      </w:r>
      <w:r>
        <w:rPr>
          <w:rFonts w:ascii="Courier New" w:hAnsi="Courier New" w:cs="Courier New"/>
          <w:lang w:val="fr-CH"/>
        </w:rPr>
        <w:t xml:space="preserve"> </w:t>
      </w:r>
      <w:r>
        <w:rPr>
          <w:lang w:val="fr-CH"/>
        </w:rPr>
        <w:t xml:space="preserve">  </w:t>
      </w:r>
      <w:r>
        <w:rPr>
          <w:szCs w:val="24"/>
          <w:lang w:val="fr-CH"/>
        </w:rPr>
        <w:t xml:space="preserve"> </w:t>
      </w:r>
      <w:proofErr w:type="spellStart"/>
      <w:r>
        <w:rPr>
          <w:rStyle w:val="StandardWebZchn"/>
          <w:rFonts w:ascii="Courier New" w:hAnsi="Courier New" w:cs="Courier New"/>
          <w:sz w:val="20"/>
          <w:lang w:val="fr-CH"/>
        </w:rPr>
        <w:t>Cable</w:t>
      </w:r>
      <w:proofErr w:type="spellEnd"/>
      <w:r>
        <w:rPr>
          <w:rStyle w:val="StandardWebZchn"/>
          <w:rFonts w:ascii="Courier New" w:hAnsi="Courier New" w:cs="Courier New"/>
          <w:sz w:val="20"/>
          <w:lang w:val="fr-CH"/>
        </w:rPr>
        <w:t xml:space="preserve"> and Wireless, Warrington</w:t>
      </w:r>
    </w:p>
    <w:p w:rsidR="004860B2" w:rsidRDefault="004860B2">
      <w:pPr>
        <w:widowControl w:val="0"/>
        <w:rPr>
          <w:szCs w:val="24"/>
          <w:lang w:val="fr-CH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OS/390 2.4 à OS/390 2.10 </w:t>
      </w:r>
      <w:r>
        <w:rPr>
          <w:rFonts w:ascii="Courier New" w:hAnsi="Courier New" w:cs="Courier New"/>
          <w:sz w:val="20"/>
          <w:lang w:val="fr-FR"/>
        </w:rPr>
        <w:t>conversion, installation et customiser.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OS/390 2.10 à z/OS 1.4 conversion et installation. </w:t>
      </w:r>
    </w:p>
    <w:p w:rsidR="004860B2" w:rsidRDefault="00173105">
      <w:pPr>
        <w:pStyle w:val="WW-NormalWeb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ISV installation (CA, ASG, BMC </w:t>
      </w:r>
      <w:proofErr w:type="spellStart"/>
      <w:r>
        <w:rPr>
          <w:rFonts w:ascii="Courier New" w:hAnsi="Courier New" w:cs="Courier New"/>
          <w:sz w:val="20"/>
          <w:lang w:val="fr-FR"/>
        </w:rPr>
        <w:t>Mainview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for CICS et MQ, </w:t>
      </w:r>
      <w:proofErr w:type="spellStart"/>
      <w:r>
        <w:rPr>
          <w:rFonts w:ascii="Courier New" w:hAnsi="Courier New" w:cs="Courier New"/>
          <w:sz w:val="20"/>
          <w:lang w:val="fr-FR"/>
        </w:rPr>
        <w:t>Compuware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, STK, </w:t>
      </w:r>
      <w:proofErr w:type="spellStart"/>
      <w:r>
        <w:rPr>
          <w:rFonts w:ascii="Courier New" w:hAnsi="Courier New" w:cs="Courier New"/>
          <w:sz w:val="20"/>
          <w:lang w:val="fr-FR"/>
        </w:rPr>
        <w:t>Candle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etc.).</w:t>
      </w:r>
    </w:p>
    <w:p w:rsidR="004860B2" w:rsidRDefault="00173105">
      <w:pPr>
        <w:pStyle w:val="WW-NormalWeb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Installation et </w:t>
      </w:r>
      <w:proofErr w:type="spellStart"/>
      <w:r>
        <w:rPr>
          <w:rFonts w:ascii="Courier New" w:hAnsi="Courier New" w:cs="Courier New"/>
          <w:sz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de CICS/TS 2.2. </w:t>
      </w:r>
    </w:p>
    <w:p w:rsidR="004860B2" w:rsidRDefault="00173105">
      <w:pPr>
        <w:pStyle w:val="StandardWeb1"/>
        <w:spacing w:after="240"/>
        <w:rPr>
          <w:rFonts w:ascii="Courier New" w:eastAsia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Migration à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SuSE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Linux SLES8-9 sous z/Linux (z/VM 5.1). </w:t>
      </w:r>
    </w:p>
    <w:p w:rsidR="004860B2" w:rsidRDefault="00173105">
      <w:pPr>
        <w:pStyle w:val="StandardWeb1"/>
        <w:spacing w:after="240"/>
        <w:ind w:left="-709"/>
        <w:rPr>
          <w:rFonts w:ascii="Verdana" w:hAnsi="Verdana" w:cs="Verdana"/>
          <w:sz w:val="36"/>
          <w:u w:val="single"/>
          <w:lang w:val="fr-FR"/>
        </w:rPr>
      </w:pPr>
      <w:r>
        <w:rPr>
          <w:rFonts w:ascii="Courier New" w:eastAsia="Courier New" w:hAnsi="Courier New" w:cs="Courier New"/>
          <w:sz w:val="20"/>
          <w:szCs w:val="20"/>
          <w:lang w:val="fr-FR"/>
        </w:rPr>
        <w:t xml:space="preserve">      </w:t>
      </w:r>
      <w:r>
        <w:rPr>
          <w:rFonts w:ascii="Courier New" w:hAnsi="Courier New" w:cs="Courier New"/>
          <w:sz w:val="20"/>
          <w:szCs w:val="20"/>
          <w:lang w:val="fr-FR"/>
        </w:rPr>
        <w:t>HP-Unix, Sun Solaris. SAP R/3 et Oracle 9.</w:t>
      </w:r>
    </w:p>
    <w:p w:rsidR="004860B2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Default="00173105">
      <w:pPr>
        <w:widowControl w:val="0"/>
        <w:rPr>
          <w:szCs w:val="24"/>
          <w:lang w:val="en-GB"/>
        </w:rPr>
      </w:pPr>
      <w:proofErr w:type="spellStart"/>
      <w:r>
        <w:rPr>
          <w:rFonts w:ascii="Courier New" w:hAnsi="Courier New" w:cs="Courier New"/>
          <w:b/>
          <w:u w:val="single"/>
          <w:lang w:val="en-GB"/>
        </w:rPr>
        <w:t>Fevrier</w:t>
      </w:r>
      <w:proofErr w:type="spellEnd"/>
      <w:r>
        <w:rPr>
          <w:rFonts w:ascii="Courier New" w:hAnsi="Courier New" w:cs="Courier New"/>
          <w:b/>
          <w:u w:val="single"/>
          <w:lang w:val="en-GB"/>
        </w:rPr>
        <w:t xml:space="preserve"> 2004</w:t>
      </w:r>
      <w:r>
        <w:rPr>
          <w:rFonts w:ascii="Courier New" w:hAnsi="Courier New" w:cs="Courier New"/>
          <w:lang w:val="en-GB"/>
        </w:rPr>
        <w:t xml:space="preserve"> – </w:t>
      </w:r>
      <w:r>
        <w:rPr>
          <w:rFonts w:ascii="Courier New" w:hAnsi="Courier New" w:cs="Courier New"/>
          <w:b/>
          <w:u w:val="single"/>
          <w:lang w:val="en-GB"/>
        </w:rPr>
        <w:t>Avril 2004</w:t>
      </w:r>
      <w:r>
        <w:rPr>
          <w:rFonts w:ascii="Courier New" w:hAnsi="Courier New" w:cs="Courier New"/>
          <w:lang w:val="en-GB"/>
        </w:rPr>
        <w:t xml:space="preserve"> </w:t>
      </w:r>
      <w:r>
        <w:rPr>
          <w:lang w:val="en-GB"/>
        </w:rPr>
        <w:t xml:space="preserve">  </w:t>
      </w:r>
      <w:r>
        <w:rPr>
          <w:szCs w:val="24"/>
          <w:lang w:val="en-GB"/>
        </w:rPr>
        <w:t xml:space="preserve"> </w:t>
      </w:r>
      <w:r>
        <w:rPr>
          <w:rStyle w:val="StandardWebZchn"/>
          <w:rFonts w:ascii="Courier New" w:hAnsi="Courier New" w:cs="Courier New"/>
          <w:sz w:val="20"/>
        </w:rPr>
        <w:t>Bank of Ireland, Dublin</w:t>
      </w:r>
    </w:p>
    <w:p w:rsidR="004860B2" w:rsidRDefault="004860B2">
      <w:pPr>
        <w:widowControl w:val="0"/>
        <w:rPr>
          <w:szCs w:val="24"/>
          <w:lang w:val="en-GB"/>
        </w:rPr>
      </w:pPr>
    </w:p>
    <w:p w:rsidR="004860B2" w:rsidRDefault="00173105">
      <w:pPr>
        <w:pStyle w:val="WW-NormalWeb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OS/390 2.10 à z/OS 1.4 conversion, installation et customiser, </w:t>
      </w:r>
    </w:p>
    <w:p w:rsidR="004860B2" w:rsidRDefault="00173105">
      <w:pPr>
        <w:pStyle w:val="WW-NormalWeb"/>
        <w:rPr>
          <w:rFonts w:ascii="Courier New" w:hAnsi="Courier New" w:cs="Courier New"/>
          <w:sz w:val="20"/>
          <w:lang w:val="en-GB"/>
        </w:rPr>
      </w:pPr>
      <w:r>
        <w:rPr>
          <w:rFonts w:ascii="Courier New" w:hAnsi="Courier New" w:cs="Courier New"/>
          <w:sz w:val="20"/>
          <w:lang w:val="en-GB"/>
        </w:rPr>
        <w:t>ISV installation (CA-</w:t>
      </w:r>
      <w:proofErr w:type="spellStart"/>
      <w:r>
        <w:rPr>
          <w:rFonts w:ascii="Courier New" w:hAnsi="Courier New" w:cs="Courier New"/>
          <w:sz w:val="20"/>
          <w:lang w:val="en-GB"/>
        </w:rPr>
        <w:t>Endevor</w:t>
      </w:r>
      <w:proofErr w:type="spellEnd"/>
      <w:r>
        <w:rPr>
          <w:rFonts w:ascii="Courier New" w:hAnsi="Courier New" w:cs="Courier New"/>
          <w:sz w:val="20"/>
          <w:lang w:val="en-GB"/>
        </w:rPr>
        <w:t xml:space="preserve">, </w:t>
      </w:r>
      <w:r>
        <w:rPr>
          <w:rFonts w:ascii="Courier New" w:hAnsi="Courier New" w:cs="Courier New"/>
          <w:sz w:val="20"/>
          <w:lang w:val="en-GB"/>
        </w:rPr>
        <w:t>Examine, Pan/SQL).</w:t>
      </w:r>
    </w:p>
    <w:p w:rsidR="004860B2" w:rsidRDefault="00173105">
      <w:pPr>
        <w:pStyle w:val="WW-NormalWeb"/>
        <w:rPr>
          <w:rFonts w:ascii="Courier New" w:hAnsi="Courier New" w:cs="Courier New"/>
          <w:sz w:val="20"/>
          <w:lang w:val="en-GB"/>
        </w:rPr>
      </w:pPr>
      <w:r>
        <w:rPr>
          <w:rFonts w:ascii="Courier New" w:hAnsi="Courier New" w:cs="Courier New"/>
          <w:sz w:val="20"/>
          <w:lang w:val="en-GB"/>
        </w:rPr>
        <w:t xml:space="preserve">BMC </w:t>
      </w:r>
      <w:proofErr w:type="spellStart"/>
      <w:r>
        <w:rPr>
          <w:rFonts w:ascii="Courier New" w:hAnsi="Courier New" w:cs="Courier New"/>
          <w:sz w:val="20"/>
          <w:lang w:val="en-GB"/>
        </w:rPr>
        <w:t>Mainview</w:t>
      </w:r>
      <w:proofErr w:type="spellEnd"/>
      <w:r>
        <w:rPr>
          <w:rFonts w:ascii="Courier New" w:hAnsi="Courier New" w:cs="Courier New"/>
          <w:sz w:val="20"/>
          <w:lang w:val="en-GB"/>
        </w:rPr>
        <w:t xml:space="preserve"> for z/OS.</w:t>
      </w:r>
    </w:p>
    <w:p w:rsidR="004860B2" w:rsidRDefault="00173105">
      <w:pPr>
        <w:pStyle w:val="WW-NormalWeb"/>
        <w:rPr>
          <w:rFonts w:ascii="Verdana" w:hAnsi="Verdana" w:cs="Verdana"/>
          <w:sz w:val="36"/>
          <w:u w:val="single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Installation et </w:t>
      </w:r>
      <w:proofErr w:type="spellStart"/>
      <w:r>
        <w:rPr>
          <w:rFonts w:ascii="Courier New" w:hAnsi="Courier New" w:cs="Courier New"/>
          <w:sz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de MQ 5.3 et CICS/TS 2.2 </w:t>
      </w:r>
    </w:p>
    <w:p w:rsidR="004860B2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Default="00173105">
      <w:pPr>
        <w:widowControl w:val="0"/>
        <w:rPr>
          <w:szCs w:val="24"/>
        </w:rPr>
      </w:pPr>
      <w:r>
        <w:rPr>
          <w:rFonts w:ascii="Courier New" w:hAnsi="Courier New" w:cs="Courier New"/>
          <w:b/>
          <w:u w:val="single"/>
        </w:rPr>
        <w:t>Octobre 2003</w:t>
      </w:r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  <w:b/>
          <w:u w:val="single"/>
        </w:rPr>
        <w:t>Fevrier</w:t>
      </w:r>
      <w:proofErr w:type="spellEnd"/>
      <w:r>
        <w:rPr>
          <w:rFonts w:ascii="Courier New" w:hAnsi="Courier New" w:cs="Courier New"/>
          <w:b/>
          <w:u w:val="single"/>
        </w:rPr>
        <w:t xml:space="preserve"> 2004</w:t>
      </w:r>
      <w:r>
        <w:rPr>
          <w:rFonts w:ascii="Courier New" w:hAnsi="Courier New" w:cs="Courier New"/>
        </w:rPr>
        <w:t xml:space="preserve"> </w:t>
      </w:r>
      <w:r>
        <w:t xml:space="preserve">  </w:t>
      </w:r>
      <w:r>
        <w:rPr>
          <w:szCs w:val="24"/>
        </w:rPr>
        <w:t xml:space="preserve"> </w:t>
      </w:r>
      <w:proofErr w:type="spellStart"/>
      <w:r>
        <w:rPr>
          <w:rStyle w:val="StandardWebZchn"/>
          <w:rFonts w:ascii="Courier New" w:hAnsi="Courier New" w:cs="Courier New"/>
          <w:color w:val="000000"/>
          <w:sz w:val="20"/>
          <w:lang w:val="fr-FR"/>
        </w:rPr>
        <w:t>Unilog</w:t>
      </w:r>
      <w:proofErr w:type="spellEnd"/>
      <w:r>
        <w:rPr>
          <w:rStyle w:val="StandardWebZchn"/>
          <w:rFonts w:ascii="Courier New" w:hAnsi="Courier New" w:cs="Courier New"/>
          <w:color w:val="000000"/>
          <w:sz w:val="20"/>
          <w:lang w:val="fr-FR"/>
        </w:rPr>
        <w:t xml:space="preserve"> </w:t>
      </w:r>
      <w:proofErr w:type="spellStart"/>
      <w:r>
        <w:rPr>
          <w:rStyle w:val="StandardWebZchn"/>
          <w:rFonts w:ascii="Courier New" w:hAnsi="Courier New" w:cs="Courier New"/>
          <w:color w:val="000000"/>
          <w:sz w:val="20"/>
          <w:lang w:val="fr-FR"/>
        </w:rPr>
        <w:t>Integrata</w:t>
      </w:r>
      <w:proofErr w:type="spellEnd"/>
      <w:r>
        <w:rPr>
          <w:rStyle w:val="StandardWebZchn"/>
          <w:rFonts w:ascii="Courier New" w:hAnsi="Courier New" w:cs="Courier New"/>
          <w:color w:val="000000"/>
          <w:sz w:val="20"/>
          <w:lang w:val="fr-FR"/>
        </w:rPr>
        <w:t xml:space="preserve"> </w:t>
      </w:r>
      <w:proofErr w:type="spellStart"/>
      <w:r>
        <w:rPr>
          <w:rStyle w:val="StandardWebZchn"/>
          <w:rFonts w:ascii="Courier New" w:hAnsi="Courier New" w:cs="Courier New"/>
          <w:color w:val="000000"/>
          <w:sz w:val="20"/>
          <w:lang w:val="fr-FR"/>
        </w:rPr>
        <w:t>Tuebingen</w:t>
      </w:r>
      <w:proofErr w:type="spellEnd"/>
    </w:p>
    <w:p w:rsidR="004860B2" w:rsidRDefault="004860B2">
      <w:pPr>
        <w:widowControl w:val="0"/>
        <w:rPr>
          <w:szCs w:val="24"/>
        </w:rPr>
      </w:pPr>
    </w:p>
    <w:p w:rsidR="004860B2" w:rsidRDefault="00173105">
      <w:pPr>
        <w:pStyle w:val="WW-NormalWeb"/>
        <w:rPr>
          <w:rFonts w:ascii="Courier New" w:hAnsi="Courier New" w:cs="Courier New"/>
          <w:sz w:val="20"/>
          <w:lang w:val="fr-FR"/>
        </w:rPr>
      </w:pPr>
      <w:proofErr w:type="gramStart"/>
      <w:r>
        <w:rPr>
          <w:rFonts w:ascii="Courier New" w:hAnsi="Courier New" w:cs="Courier New"/>
          <w:sz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lang w:val="fr-FR"/>
        </w:rPr>
        <w:t xml:space="preserve">/VM 4.3, z/OS 1.4, VSE/ESA 2.7 installation et </w:t>
      </w:r>
      <w:proofErr w:type="spellStart"/>
      <w:r>
        <w:rPr>
          <w:rFonts w:ascii="Courier New" w:hAnsi="Courier New" w:cs="Courier New"/>
          <w:sz w:val="20"/>
          <w:lang w:val="fr-FR"/>
        </w:rPr>
        <w:t>customising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, </w:t>
      </w:r>
    </w:p>
    <w:p w:rsidR="004860B2" w:rsidRDefault="00173105">
      <w:pPr>
        <w:pStyle w:val="WW-NormalWeb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Performance </w:t>
      </w:r>
      <w:proofErr w:type="spellStart"/>
      <w:r>
        <w:rPr>
          <w:rFonts w:ascii="Courier New" w:hAnsi="Courier New" w:cs="Courier New"/>
          <w:sz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lang w:val="fr-FR"/>
        </w:rPr>
        <w:t xml:space="preserve"> de Flex-ES 6.2.15 sous RH Linux 9.0. </w:t>
      </w:r>
    </w:p>
    <w:p w:rsidR="004860B2" w:rsidRDefault="00173105">
      <w:pPr>
        <w:pStyle w:val="WW-NormalWeb"/>
        <w:rPr>
          <w:rFonts w:ascii="Verdana" w:hAnsi="Verdana" w:cs="Verdana"/>
          <w:sz w:val="36"/>
          <w:u w:val="single"/>
          <w:lang w:val="fr-FR"/>
        </w:rPr>
      </w:pPr>
      <w:r>
        <w:rPr>
          <w:rFonts w:ascii="Courier New" w:hAnsi="Courier New" w:cs="Courier New"/>
          <w:sz w:val="20"/>
          <w:lang w:val="fr-FR"/>
        </w:rPr>
        <w:t xml:space="preserve">TCP/IP et OSA Express customisation et </w:t>
      </w:r>
      <w:proofErr w:type="spellStart"/>
      <w:r>
        <w:rPr>
          <w:rFonts w:ascii="Courier New" w:hAnsi="Courier New" w:cs="Courier New"/>
          <w:sz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lang w:val="fr-FR"/>
        </w:rPr>
        <w:t>.</w:t>
      </w:r>
    </w:p>
    <w:p w:rsidR="004860B2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Juillet 2003</w:t>
      </w:r>
      <w:r>
        <w:rPr>
          <w:rFonts w:ascii="Courier New" w:hAnsi="Courier New" w:cs="Courier New"/>
          <w:sz w:val="20"/>
          <w:szCs w:val="20"/>
          <w:lang w:val="fr-FR"/>
        </w:rPr>
        <w:t xml:space="preserve"> – </w:t>
      </w: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Septembre 2003</w:t>
      </w:r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  </w:t>
      </w:r>
      <w:r>
        <w:rPr>
          <w:rFonts w:ascii="Courier New" w:hAnsi="Courier New" w:cs="Courier New"/>
          <w:sz w:val="20"/>
          <w:szCs w:val="20"/>
          <w:lang w:val="fr-FR"/>
        </w:rPr>
        <w:t>La Poste, Luxembourg</w:t>
      </w:r>
    </w:p>
    <w:p w:rsidR="004860B2" w:rsidRDefault="00173105">
      <w:pPr>
        <w:pStyle w:val="StandardWeb1"/>
        <w:spacing w:after="240"/>
        <w:rPr>
          <w:rFonts w:ascii="Courier New" w:eastAsia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Migration à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SuSE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SLES8 sous z/Linux (z/VM 4.3) de AIX - RS6000, Win NT, </w:t>
      </w:r>
    </w:p>
    <w:p w:rsidR="004860B2" w:rsidRDefault="00173105">
      <w:pPr>
        <w:pStyle w:val="StandardWeb1"/>
        <w:spacing w:after="240"/>
        <w:ind w:left="-709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eastAsia="Courier New" w:hAnsi="Courier New" w:cs="Courier New"/>
          <w:sz w:val="20"/>
          <w:szCs w:val="20"/>
          <w:lang w:val="fr-FR"/>
        </w:rPr>
        <w:t xml:space="preserve">      </w:t>
      </w:r>
      <w:r>
        <w:rPr>
          <w:rFonts w:ascii="Courier New" w:hAnsi="Courier New" w:cs="Courier New"/>
          <w:sz w:val="20"/>
          <w:szCs w:val="20"/>
          <w:lang w:val="fr-FR"/>
        </w:rPr>
        <w:t>HP-Unix, Sun Solar</w:t>
      </w:r>
      <w:r>
        <w:rPr>
          <w:rFonts w:ascii="Courier New" w:hAnsi="Courier New" w:cs="Courier New"/>
          <w:sz w:val="20"/>
          <w:szCs w:val="20"/>
          <w:lang w:val="fr-FR"/>
        </w:rPr>
        <w:t xml:space="preserve">is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Red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Hat.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Migration planning, tout documentation OS,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</w:p>
    <w:p w:rsidR="004860B2" w:rsidRDefault="00173105">
      <w:pPr>
        <w:pStyle w:val="StandardWeb1"/>
        <w:spacing w:after="240"/>
        <w:rPr>
          <w:rFonts w:ascii="Courier New" w:hAnsi="Courier New" w:cs="Courier New"/>
          <w:bCs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et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installation.  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Cs/>
          <w:sz w:val="20"/>
          <w:szCs w:val="20"/>
          <w:lang w:val="fr-FR"/>
        </w:rPr>
        <w:t xml:space="preserve">IBM Lotus Domino 6.5 sous z/Linux </w:t>
      </w:r>
      <w:proofErr w:type="spellStart"/>
      <w:r>
        <w:rPr>
          <w:rFonts w:ascii="Courier New" w:hAnsi="Courier New" w:cs="Courier New"/>
          <w:bCs/>
          <w:sz w:val="20"/>
          <w:szCs w:val="20"/>
          <w:lang w:val="fr-FR"/>
        </w:rPr>
        <w:t>implementation</w:t>
      </w:r>
      <w:proofErr w:type="spellEnd"/>
      <w:r>
        <w:rPr>
          <w:rFonts w:ascii="Courier New" w:hAnsi="Courier New" w:cs="Courier New"/>
          <w:bCs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/Linux instance clonage et customisation / automation. 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Application: OTRS, DB2 (UDB), Lotus Notes,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Websphere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r>
        <w:rPr>
          <w:rFonts w:ascii="Courier New" w:hAnsi="Courier New" w:cs="Courier New"/>
          <w:sz w:val="20"/>
          <w:szCs w:val="20"/>
          <w:lang w:val="fr-FR"/>
        </w:rPr>
        <w:t>5.02 et Java.</w:t>
      </w: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Mai 2003</w:t>
      </w:r>
      <w:r>
        <w:rPr>
          <w:rFonts w:ascii="Courier New" w:hAnsi="Courier New" w:cs="Courier New"/>
          <w:sz w:val="20"/>
          <w:szCs w:val="20"/>
          <w:lang w:val="fr-FR"/>
        </w:rPr>
        <w:t xml:space="preserve"> – </w:t>
      </w: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 xml:space="preserve">Juillet </w:t>
      </w:r>
      <w:proofErr w:type="gramStart"/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2003</w:t>
      </w:r>
      <w:r>
        <w:rPr>
          <w:rFonts w:ascii="Courier New" w:hAnsi="Courier New" w:cs="Courier New"/>
          <w:sz w:val="20"/>
          <w:szCs w:val="20"/>
          <w:lang w:val="fr-FR"/>
        </w:rPr>
        <w:t xml:space="preserve">  DEVK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, Cologne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CICS/TS 1.3 performance, installation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BMC </w:t>
      </w:r>
      <w:proofErr w:type="spellStart"/>
      <w:r>
        <w:rPr>
          <w:rFonts w:ascii="Courier New" w:hAnsi="Courier New" w:cs="Courier New"/>
          <w:sz w:val="20"/>
        </w:rPr>
        <w:t>Mainview</w:t>
      </w:r>
      <w:proofErr w:type="spellEnd"/>
      <w:r>
        <w:rPr>
          <w:rFonts w:ascii="Courier New" w:hAnsi="Courier New" w:cs="Courier New"/>
          <w:sz w:val="20"/>
        </w:rPr>
        <w:t xml:space="preserve"> for CICS, BMC </w:t>
      </w:r>
      <w:proofErr w:type="spellStart"/>
      <w:r>
        <w:rPr>
          <w:rFonts w:ascii="Courier New" w:hAnsi="Courier New" w:cs="Courier New"/>
          <w:sz w:val="20"/>
        </w:rPr>
        <w:t>Mainview</w:t>
      </w:r>
      <w:proofErr w:type="spellEnd"/>
      <w:r>
        <w:rPr>
          <w:rFonts w:ascii="Courier New" w:hAnsi="Courier New" w:cs="Courier New"/>
          <w:sz w:val="20"/>
        </w:rPr>
        <w:t xml:space="preserve"> for z/OS.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CICS/TS CTG 500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implementation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lastRenderedPageBreak/>
        <w:t>Mai 2003</w:t>
      </w:r>
      <w:r>
        <w:rPr>
          <w:rFonts w:ascii="Courier New" w:hAnsi="Courier New" w:cs="Courier New"/>
          <w:sz w:val="20"/>
          <w:szCs w:val="20"/>
          <w:lang w:val="fr-FR"/>
        </w:rPr>
        <w:t xml:space="preserve"> –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en cours</w:t>
      </w:r>
      <w:r>
        <w:rPr>
          <w:rFonts w:ascii="Courier New" w:hAnsi="Courier New" w:cs="Courier New"/>
          <w:sz w:val="20"/>
          <w:szCs w:val="20"/>
          <w:lang w:val="fr-FR"/>
        </w:rPr>
        <w:t xml:space="preserve"> SVA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GmbH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, Wiesbaden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/Linux installation</w:t>
      </w:r>
      <w:r>
        <w:rPr>
          <w:rFonts w:ascii="Courier New" w:hAnsi="Courier New" w:cs="Courier New"/>
          <w:sz w:val="20"/>
          <w:szCs w:val="20"/>
          <w:lang w:val="fr-FR"/>
        </w:rPr>
        <w:t xml:space="preserve"> et support. OS/390 2.10, z/OS 1.3 / 1.4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systems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color w:val="000000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SuSE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Red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Hat Linux sous z/VM installation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fr-CH"/>
        </w:rPr>
        <w:t>z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fr-CH"/>
        </w:rPr>
        <w:t xml:space="preserve">/VM 4.3 / 4.X / IFL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fr-CH"/>
        </w:rPr>
        <w:t>customization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fr-CH"/>
        </w:rPr>
        <w:t xml:space="preserve"> 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fr-CH"/>
        </w:rPr>
        <w:t>tuning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fr-CH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Linux/390 installation et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fr-FR"/>
        </w:rPr>
        <w:t>cloning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fr-FR"/>
        </w:rPr>
        <w:t>sous  z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/VM. 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  <w:r>
        <w:rPr>
          <w:rFonts w:ascii="Courier New" w:hAnsi="Courier New" w:cs="Courier New"/>
          <w:sz w:val="20"/>
          <w:szCs w:val="20"/>
        </w:rPr>
        <w:t xml:space="preserve">Flex-ES 6.2.X customization and tuning. </w:t>
      </w:r>
      <w:r>
        <w:rPr>
          <w:rFonts w:ascii="Courier New" w:hAnsi="Courier New" w:cs="Courier New"/>
          <w:sz w:val="20"/>
          <w:szCs w:val="20"/>
          <w:lang w:val="fr-FR"/>
        </w:rPr>
        <w:t xml:space="preserve">VSE/ESA </w:t>
      </w:r>
      <w:r>
        <w:rPr>
          <w:rFonts w:ascii="Courier New" w:hAnsi="Courier New" w:cs="Courier New"/>
          <w:sz w:val="20"/>
          <w:szCs w:val="20"/>
          <w:lang w:val="fr-FR"/>
        </w:rPr>
        <w:t xml:space="preserve">2.7 installation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Decembre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 2001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– </w:t>
      </w:r>
      <w:r>
        <w:rPr>
          <w:rFonts w:ascii="Courier New" w:hAnsi="Courier New" w:cs="Courier New"/>
          <w:b/>
          <w:sz w:val="20"/>
          <w:szCs w:val="20"/>
          <w:u w:val="single"/>
          <w:lang w:val="fr-FR"/>
        </w:rPr>
        <w:t>Mars 2003</w:t>
      </w:r>
      <w:r>
        <w:rPr>
          <w:rFonts w:ascii="Courier New" w:hAnsi="Courier New" w:cs="Courier New"/>
          <w:sz w:val="20"/>
          <w:szCs w:val="20"/>
          <w:lang w:val="fr-FR"/>
        </w:rPr>
        <w:t xml:space="preserve">  UMX Technologies, Amsterdam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General operating system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customization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développement: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/VM et IFL - Linux installation et support.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OS/390 2.10, z/OS 1.1 et 1.3, VSE/ESA 2.5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/  2.6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, z/VM 3.1/4.X  </w:t>
      </w:r>
      <w:r>
        <w:rPr>
          <w:rFonts w:ascii="Courier New" w:hAnsi="Courier New" w:cs="Courier New"/>
          <w:sz w:val="20"/>
          <w:szCs w:val="20"/>
          <w:lang w:val="fr-FR"/>
        </w:rPr>
        <w:t xml:space="preserve">installation et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/VM 4.2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HiperSocket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testing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Data Centre optimisation et management.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Adabas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/CICS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entretien.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CICSPlex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execution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en conjonction avec CPSM 1.4.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IBM HTTP Webserver 5.X execution, tuning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customizing.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Apache HT</w:t>
      </w:r>
      <w:r>
        <w:rPr>
          <w:rFonts w:ascii="Courier New" w:hAnsi="Courier New" w:cs="Courier New"/>
          <w:sz w:val="20"/>
          <w:szCs w:val="20"/>
          <w:lang w:val="fr-FR"/>
        </w:rPr>
        <w:t xml:space="preserve">TP Web serveur 2.0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Implementation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. 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IBM Web Application Server (WAS) 4.X execution, testing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tuning.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Construction des (Linux) RPMS’s.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VM/TPF Systems performance / availability.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Setup de TPF/DF R&amp;R base </w:t>
      </w:r>
      <w:proofErr w:type="spellStart"/>
      <w:r>
        <w:rPr>
          <w:rFonts w:ascii="Courier New" w:hAnsi="Courier New" w:cs="Courier New"/>
          <w:sz w:val="20"/>
          <w:szCs w:val="20"/>
        </w:rPr>
        <w:t>Toutes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programs TPF C++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TPF 3270 Mapping</w:t>
      </w:r>
      <w:r>
        <w:rPr>
          <w:rFonts w:ascii="Arial" w:hAnsi="Arial" w:cs="Arial"/>
          <w:sz w:val="20"/>
          <w:szCs w:val="20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OS/390</w:t>
      </w:r>
      <w:r>
        <w:rPr>
          <w:rFonts w:ascii="Courier New" w:hAnsi="Courier New" w:cs="Courier New"/>
          <w:sz w:val="20"/>
          <w:szCs w:val="20"/>
        </w:rPr>
        <w:t xml:space="preserve"> CICS/TS 1.3 tuning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customizing.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/VM (IFL) implémentation, Linux instance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Cloning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installation.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z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/OS, OS/390, z/VM, et VSE TCP/IP (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Connectivity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)  solutions. 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</w:rPr>
        <w:lastRenderedPageBreak/>
        <w:t>Mai  2002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–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Juillet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</w:rPr>
        <w:t xml:space="preserve"> 2002</w:t>
      </w:r>
      <w:r>
        <w:rPr>
          <w:rFonts w:ascii="Courier New" w:hAnsi="Courier New" w:cs="Courier New"/>
          <w:sz w:val="20"/>
          <w:szCs w:val="20"/>
        </w:rPr>
        <w:t xml:space="preserve">  Bank of China, Beijing / Shanghai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VSE/ESA 2.X Tuning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</w:t>
      </w:r>
      <w:r>
        <w:rPr>
          <w:rFonts w:ascii="Courier New" w:hAnsi="Courier New" w:cs="Courier New"/>
          <w:sz w:val="20"/>
          <w:szCs w:val="20"/>
        </w:rPr>
        <w:t xml:space="preserve">ealth checks. 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Élimination de la redondance et amélioration de la performance</w:t>
      </w:r>
      <w:r>
        <w:rPr>
          <w:rFonts w:ascii="Courier New" w:hAnsi="Courier New" w:cs="Courier New"/>
          <w:lang w:val="fr-FR"/>
        </w:rPr>
        <w:t>.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VSE/DB2 Tuning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customizing.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Peregrine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Inventory Services /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ServiceCenter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5.X  –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Data-Centre Automation.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Juillet 2001</w:t>
      </w:r>
      <w:r>
        <w:rPr>
          <w:rFonts w:ascii="Courier New" w:hAnsi="Courier New" w:cs="Courier New"/>
          <w:sz w:val="20"/>
          <w:szCs w:val="20"/>
          <w:lang w:val="fr-FR"/>
        </w:rPr>
        <w:t xml:space="preserve"> –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Novembre 2001</w:t>
      </w:r>
      <w:r>
        <w:rPr>
          <w:rFonts w:ascii="Courier New" w:hAnsi="Courier New" w:cs="Courier New"/>
          <w:sz w:val="20"/>
          <w:szCs w:val="20"/>
          <w:lang w:val="fr-FR"/>
        </w:rPr>
        <w:t xml:space="preserve"> IZB, Munich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Implantation de la nouve</w:t>
      </w:r>
      <w:r>
        <w:rPr>
          <w:rFonts w:ascii="Courier New" w:hAnsi="Courier New" w:cs="Courier New"/>
          <w:sz w:val="20"/>
          <w:szCs w:val="20"/>
          <w:lang w:val="fr-FR"/>
        </w:rPr>
        <w:t xml:space="preserve">lle version du système CICS/TS 1.3. Suivi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d'exploitation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et support auprès des usagers.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Adabas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/ Natural 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.</w:t>
      </w:r>
      <w:proofErr w:type="gramEnd"/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CICS/TS 1.2 </w:t>
      </w:r>
      <w:r>
        <w:rPr>
          <w:lang w:val="fr-FR"/>
        </w:rPr>
        <w:t>à</w:t>
      </w:r>
      <w:r>
        <w:rPr>
          <w:rFonts w:ascii="Courier New" w:hAnsi="Courier New" w:cs="Courier New"/>
          <w:sz w:val="20"/>
          <w:szCs w:val="20"/>
          <w:lang w:val="fr-FR"/>
        </w:rPr>
        <w:t xml:space="preserve"> CICS/TS 1.3 conversion avec les modules SAP/R2.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Élimination de la redondance et amélioration de performance</w:t>
      </w:r>
      <w:r>
        <w:rPr>
          <w:lang w:val="fr-FR"/>
        </w:rPr>
        <w:t>.</w:t>
      </w:r>
    </w:p>
    <w:p w:rsidR="004860B2" w:rsidRDefault="00173105">
      <w:pPr>
        <w:pStyle w:val="StandardWeb1"/>
        <w:spacing w:after="24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SAP/R2 installation, SAP/R3 conversion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preparation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CICS/TS CTG Web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enabling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avec EJB / JDK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execution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Apache HTTP Web server 1.3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implementation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OS/390 TCP/IP configuration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.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Third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party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product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installation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.</w:t>
      </w:r>
      <w:proofErr w:type="gramEnd"/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CICSPlex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CPSM 1.3 </w:t>
      </w:r>
      <w:r>
        <w:rPr>
          <w:lang w:val="fr-FR"/>
        </w:rPr>
        <w:t>à</w:t>
      </w:r>
      <w:r>
        <w:rPr>
          <w:rFonts w:ascii="Courier New" w:hAnsi="Courier New" w:cs="Courier New"/>
          <w:sz w:val="20"/>
          <w:szCs w:val="20"/>
          <w:lang w:val="fr-FR"/>
        </w:rPr>
        <w:t xml:space="preserve"> CPSM 1.4 conversion,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avec  documentation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associ</w:t>
      </w:r>
      <w:r>
        <w:rPr>
          <w:rFonts w:ascii="Courier New" w:hAnsi="Courier New" w:cs="Courier New"/>
          <w:bCs/>
          <w:sz w:val="20"/>
          <w:szCs w:val="20"/>
          <w:lang w:val="fr-FR"/>
        </w:rPr>
        <w:t>ée.</w:t>
      </w:r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Quotidien  system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(CICS/TS et CTG,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Websphere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) entretien 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Implementation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of BMC/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Mainview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Data centre automation via BMC/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Mainview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–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AutoOperator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BMC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Patrol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Fevrier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2001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Juillet 2001</w:t>
      </w:r>
      <w:r>
        <w:rPr>
          <w:rFonts w:ascii="Courier New" w:hAnsi="Courier New" w:cs="Courier New"/>
          <w:sz w:val="20"/>
          <w:szCs w:val="20"/>
          <w:lang w:val="fr-FR"/>
        </w:rPr>
        <w:t xml:space="preserve"> UBS Bank,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fr-FR"/>
        </w:rPr>
        <w:t>Basle</w:t>
      </w:r>
      <w:proofErr w:type="spellEnd"/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CICS/ESA 4.1 à CICS/TS 1.3 conversion.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CICS/TS 1.2 à CICS/TS 1.3 conversion.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Third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party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product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installation et entretien.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CICS/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Rexx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routines entretien.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OS390 USS (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Unix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) tuning.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VM/TPF Systems performance / availability, </w:t>
      </w:r>
      <w:r>
        <w:rPr>
          <w:rFonts w:ascii="Courier New" w:hAnsi="Courier New" w:cs="Courier New"/>
          <w:sz w:val="20"/>
          <w:szCs w:val="20"/>
        </w:rPr>
        <w:t>tuning.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Adabas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/CICS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entretien.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Data-Centre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optimization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management.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Apache HTTP Web server 1.3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implementation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CA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-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Endevor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support et documentation.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CTG, HTTPD, </w:t>
      </w:r>
      <w:proofErr w:type="spellStart"/>
      <w:r>
        <w:rPr>
          <w:rFonts w:ascii="Courier New" w:hAnsi="Courier New" w:cs="Courier New"/>
          <w:sz w:val="20"/>
          <w:szCs w:val="20"/>
        </w:rPr>
        <w:t>Websphere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Application Server (WAS</w:t>
      </w:r>
      <w:proofErr w:type="gramStart"/>
      <w:r>
        <w:rPr>
          <w:rFonts w:ascii="Courier New" w:hAnsi="Courier New" w:cs="Courier New"/>
          <w:sz w:val="20"/>
          <w:szCs w:val="20"/>
        </w:rPr>
        <w:t>)  Installation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et customization.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CICSP</w:t>
      </w:r>
      <w:r>
        <w:rPr>
          <w:rFonts w:ascii="Courier New" w:hAnsi="Courier New" w:cs="Courier New"/>
          <w:sz w:val="20"/>
          <w:szCs w:val="20"/>
          <w:lang w:val="fr-FR"/>
        </w:rPr>
        <w:t>lex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CPSM 1.3 à CPSM 1.4 conversion.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System (CICS/TS) tuning avec BMC/</w:t>
      </w:r>
      <w:proofErr w:type="spellStart"/>
      <w:r>
        <w:rPr>
          <w:rFonts w:ascii="Courier New" w:hAnsi="Courier New" w:cs="Courier New"/>
          <w:sz w:val="20"/>
          <w:szCs w:val="20"/>
        </w:rPr>
        <w:t>Mainview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Quotidien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entretien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et tuning of the abovementioned systems.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Novembre 2000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Janvier 2001</w:t>
      </w:r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Swest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Software, Cologne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br/>
        <w:t>ACF/NCP   APPN conversion.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VSE/ESA 2.3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/  2.6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, VSE/DB2 </w:t>
      </w:r>
      <w:r>
        <w:rPr>
          <w:rFonts w:ascii="Courier New" w:hAnsi="Courier New" w:cs="Courier New"/>
          <w:sz w:val="20"/>
          <w:szCs w:val="20"/>
          <w:lang w:val="fr-FR"/>
        </w:rPr>
        <w:t xml:space="preserve">installation et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Netview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routines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 avec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HASM et REXX.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VTAM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quotidien  entretien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OS/390 TCP/IP tuning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customization.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Janvier 2000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Novembre 2000</w:t>
      </w:r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Aachener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Muenchener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Assurance, Aachen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Support, installation et</w:t>
      </w:r>
      <w:r>
        <w:rPr>
          <w:rFonts w:ascii="Courier New" w:hAnsi="Courier New" w:cs="Courier New"/>
          <w:sz w:val="20"/>
          <w:szCs w:val="20"/>
          <w:lang w:val="fr-FR"/>
        </w:rPr>
        <w:t xml:space="preserve">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measurement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de CICS V4R1 à (141) 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regions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CICS/TS CTG Web enabling avec EJB execution.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OS/390 TCP/IP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USS (Unix) execution et tuning.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System (CICS/TS) tuning avec BMC/</w:t>
      </w:r>
      <w:proofErr w:type="spellStart"/>
      <w:r>
        <w:rPr>
          <w:rFonts w:ascii="Courier New" w:hAnsi="Courier New" w:cs="Courier New"/>
          <w:sz w:val="20"/>
          <w:szCs w:val="20"/>
        </w:rPr>
        <w:t>Mainview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860B2" w:rsidRPr="007C7F8B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</w:rPr>
      </w:pPr>
      <w:r w:rsidRPr="007C7F8B">
        <w:rPr>
          <w:rFonts w:ascii="Courier New" w:hAnsi="Courier New" w:cs="Courier New"/>
          <w:sz w:val="20"/>
          <w:szCs w:val="20"/>
        </w:rPr>
        <w:t xml:space="preserve">Apache HTTP Web server 1.3 implementation </w:t>
      </w:r>
      <w:proofErr w:type="gramStart"/>
      <w:r w:rsidRPr="007C7F8B">
        <w:rPr>
          <w:rFonts w:ascii="Courier New" w:hAnsi="Courier New" w:cs="Courier New"/>
          <w:sz w:val="20"/>
          <w:szCs w:val="20"/>
        </w:rPr>
        <w:t>et</w:t>
      </w:r>
      <w:proofErr w:type="gramEnd"/>
      <w:r w:rsidRPr="007C7F8B">
        <w:rPr>
          <w:rFonts w:ascii="Courier New" w:hAnsi="Courier New" w:cs="Courier New"/>
          <w:sz w:val="20"/>
          <w:szCs w:val="20"/>
        </w:rPr>
        <w:t xml:space="preserve"> tuning.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Adabas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/ Natural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.</w:t>
      </w:r>
      <w:proofErr w:type="gramEnd"/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SAP/R2 support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CA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-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Endevor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support et documentation.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Installation </w:t>
      </w:r>
      <w:proofErr w:type="gramStart"/>
      <w:r>
        <w:rPr>
          <w:rFonts w:ascii="Courier New" w:hAnsi="Courier New" w:cs="Courier New"/>
          <w:sz w:val="20"/>
          <w:szCs w:val="20"/>
        </w:rPr>
        <w:t>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customizing of CICS/TS 1.3 avec CTG 3.1.2, </w:t>
      </w:r>
      <w:proofErr w:type="spellStart"/>
      <w:r>
        <w:rPr>
          <w:rFonts w:ascii="Courier New" w:hAnsi="Courier New" w:cs="Courier New"/>
          <w:sz w:val="20"/>
          <w:szCs w:val="20"/>
        </w:rPr>
        <w:t>Websphere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Java beans et </w:t>
      </w:r>
      <w:proofErr w:type="spellStart"/>
      <w:r>
        <w:rPr>
          <w:rFonts w:ascii="Courier New" w:hAnsi="Courier New" w:cs="Courier New"/>
          <w:sz w:val="20"/>
          <w:szCs w:val="20"/>
        </w:rPr>
        <w:t>VisualAid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Installation customizing CICSPLEX/CPSM 1.3.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Source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 avec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CA-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Endevor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, PLI et REXX  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Fevrier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1999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Novembre 1999 </w:t>
      </w:r>
      <w:r>
        <w:rPr>
          <w:rFonts w:ascii="Courier New" w:hAnsi="Courier New" w:cs="Courier New"/>
          <w:sz w:val="20"/>
          <w:szCs w:val="20"/>
          <w:lang w:val="fr-FR"/>
        </w:rPr>
        <w:t>Bayer AG, Leverkusen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Support, installation et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measurement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of CICS V4R1 (102) 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regions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"Lifting" (Outsourcing) de Bayer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customers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/ clients.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SAP/R2 installation, SAP/R3 conversion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pr</w:t>
      </w:r>
      <w:r>
        <w:rPr>
          <w:rFonts w:ascii="Courier New" w:hAnsi="Courier New" w:cs="Courier New"/>
          <w:sz w:val="20"/>
          <w:szCs w:val="20"/>
          <w:lang w:val="fr-FR"/>
        </w:rPr>
        <w:t>éparation .</w:t>
      </w:r>
      <w:proofErr w:type="gramEnd"/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"IBM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Websphere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, CTG et EJB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customization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installation.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Third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party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product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installation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.</w:t>
      </w:r>
      <w:proofErr w:type="gramEnd"/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System (CICS/TS)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avec BMC/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Mainview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CICS/DB2 installation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Adabas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/CICS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entretien.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Source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 system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r>
        <w:rPr>
          <w:rFonts w:ascii="Courier New" w:hAnsi="Courier New" w:cs="Courier New"/>
          <w:sz w:val="20"/>
          <w:szCs w:val="20"/>
          <w:lang w:val="fr-FR"/>
        </w:rPr>
        <w:t>installation avec CA-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Endevor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REXX.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System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 de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Annee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2000 (Y2K) CICS Systèmes.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CICS/ESA V4R1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measurement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monitoring avec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Candle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Omegamon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und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BMC /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Mainview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Novembre 1997</w:t>
      </w:r>
      <w:r>
        <w:rPr>
          <w:rFonts w:ascii="Courier New" w:hAnsi="Courier New" w:cs="Courier New"/>
          <w:sz w:val="20"/>
          <w:szCs w:val="20"/>
          <w:lang w:val="fr-FR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Fevrier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1999</w:t>
      </w:r>
      <w:r>
        <w:rPr>
          <w:rFonts w:ascii="Courier New" w:hAnsi="Courier New" w:cs="Courier New"/>
          <w:sz w:val="20"/>
          <w:szCs w:val="20"/>
          <w:lang w:val="fr-FR"/>
        </w:rPr>
        <w:t xml:space="preserve"> AOK (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Baden-Württemberg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), Stuttg</w:t>
      </w:r>
      <w:r>
        <w:rPr>
          <w:rFonts w:ascii="Courier New" w:hAnsi="Courier New" w:cs="Courier New"/>
          <w:sz w:val="20"/>
          <w:szCs w:val="20"/>
          <w:lang w:val="fr-FR"/>
        </w:rPr>
        <w:t>art, RFA.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 V4R1 release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execution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support avec SMP/E.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OS/390 TCP/IP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execution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Data-Centre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optimization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management.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es-ES"/>
        </w:rPr>
        <w:t xml:space="preserve">VM/ESA 1.0 à VM/ESA 2.2 </w:t>
      </w:r>
      <w:proofErr w:type="spellStart"/>
      <w:r>
        <w:rPr>
          <w:rFonts w:ascii="Courier New" w:hAnsi="Courier New" w:cs="Courier New"/>
          <w:sz w:val="20"/>
          <w:szCs w:val="20"/>
          <w:lang w:val="es-ES"/>
        </w:rPr>
        <w:t>conversion</w:t>
      </w:r>
      <w:proofErr w:type="spellEnd"/>
      <w:r>
        <w:rPr>
          <w:rFonts w:ascii="Courier New" w:hAnsi="Courier New" w:cs="Courier New"/>
          <w:sz w:val="20"/>
          <w:szCs w:val="20"/>
          <w:lang w:val="es-ES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 centre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methods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procedes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automation avec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Rexx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Runtime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) et assembler routines.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DB2 inst</w:t>
      </w:r>
      <w:r>
        <w:rPr>
          <w:rFonts w:ascii="Courier New" w:hAnsi="Courier New" w:cs="Courier New"/>
          <w:sz w:val="20"/>
          <w:szCs w:val="20"/>
          <w:lang w:val="fr-FR"/>
        </w:rPr>
        <w:t xml:space="preserve">allation,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.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Adabas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/CICS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.</w:t>
      </w:r>
      <w:proofErr w:type="gramEnd"/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CA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-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Endevor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support et documentation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und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MVS/ESA performance monitoring et performance.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Système (OS/390), USS (Unix) et 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avec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Candle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/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Omegamon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Candle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Management Workstation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</w:t>
      </w:r>
      <w:r>
        <w:rPr>
          <w:rFonts w:ascii="Courier New" w:hAnsi="Courier New" w:cs="Courier New"/>
          <w:sz w:val="20"/>
          <w:szCs w:val="20"/>
          <w:lang w:val="fr-FR"/>
        </w:rPr>
        <w:t>xecution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, design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realization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, système documentation.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Avril 1995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Septembre 1997</w:t>
      </w:r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Agrippina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Versicherung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, Cologne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CICS/ESA V4R1, Installation,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debugging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CA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>-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Endevor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support et documentation.</w:t>
      </w:r>
    </w:p>
    <w:p w:rsidR="004860B2" w:rsidRDefault="00173105">
      <w:pPr>
        <w:pStyle w:val="StandardWeb1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Système documentation.</w:t>
      </w:r>
    </w:p>
    <w:p w:rsidR="004860B2" w:rsidRDefault="004860B2">
      <w:pPr>
        <w:pStyle w:val="StandardWeb1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Fevrier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1994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Avril 1995</w:t>
      </w:r>
      <w:r>
        <w:rPr>
          <w:rFonts w:ascii="Courier New" w:hAnsi="Courier New" w:cs="Courier New"/>
          <w:sz w:val="20"/>
          <w:szCs w:val="20"/>
          <w:lang w:val="fr-FR"/>
        </w:rPr>
        <w:t xml:space="preserve"> BTB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GmbH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, Stuttgart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VM/ESA à MVS/ESA conversion. 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Data-Centre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optimization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(Reports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Processes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).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Adabas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/CICS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 avec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Natural component.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CICS/ESA V4R1 installation et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avec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Candle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/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Omegamon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SAP/R2 </w:t>
      </w:r>
      <w:r>
        <w:rPr>
          <w:rFonts w:ascii="Courier New" w:hAnsi="Courier New" w:cs="Courier New"/>
          <w:sz w:val="20"/>
          <w:szCs w:val="20"/>
          <w:lang w:val="fr-FR"/>
        </w:rPr>
        <w:t xml:space="preserve">installation,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customisation.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Outsourcing - support et documentation.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Juillet 1991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Avril 1993</w:t>
      </w:r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Weka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Fachverlag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Kissing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Augsburg</w:t>
      </w:r>
      <w:proofErr w:type="spellEnd"/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VM/VSE/MVS Systèmes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programming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VM/SP/HPO 3.4 à VM/XA SF 2.2 conversion.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SAP/R2 installation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all module</w:t>
      </w:r>
      <w:r>
        <w:rPr>
          <w:rFonts w:ascii="Courier New" w:hAnsi="Courier New" w:cs="Courier New"/>
          <w:sz w:val="20"/>
          <w:szCs w:val="20"/>
          <w:lang w:val="fr-FR"/>
        </w:rPr>
        <w:t>s.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Technical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(Applications et Operating documentation).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,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installation,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4860B2">
      <w:pPr>
        <w:pStyle w:val="StandardWeb1"/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lastRenderedPageBreak/>
        <w:t>Juin 1989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Juin 1991 </w:t>
      </w:r>
      <w:r>
        <w:rPr>
          <w:rFonts w:ascii="Courier New" w:hAnsi="Courier New" w:cs="Courier New"/>
          <w:sz w:val="20"/>
          <w:szCs w:val="20"/>
          <w:lang w:val="fr-FR"/>
        </w:rPr>
        <w:t>Philip Morris, Munich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VSE/AF à VSE/SP conversion.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Adabas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/ CICS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.</w:t>
      </w:r>
      <w:proofErr w:type="gramEnd"/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SAP/R2 installation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all modules.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Data-Centre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optimization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(Reports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Processes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).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VM/SP/HPO à VM/XA conversion.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CICS/DB2 installation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SQL/DS – DB2/VSE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VM/XA à MVS/XA conversion.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VM-VSE/SQL/DS support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using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Rexx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et  HASM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, avec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corresponding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documentation.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Juillet 1987</w:t>
      </w:r>
      <w:r>
        <w:rPr>
          <w:rFonts w:ascii="Courier New" w:hAnsi="Courier New" w:cs="Courier New"/>
          <w:sz w:val="20"/>
          <w:szCs w:val="20"/>
          <w:lang w:val="fr-FR"/>
        </w:rPr>
        <w:t xml:space="preserve"> –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Mai 1989</w:t>
      </w:r>
      <w:r>
        <w:rPr>
          <w:rFonts w:ascii="Courier New" w:hAnsi="Courier New" w:cs="Courier New"/>
          <w:sz w:val="20"/>
          <w:szCs w:val="20"/>
          <w:lang w:val="fr-FR"/>
        </w:rPr>
        <w:t xml:space="preserve"> Dresser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Maschinenbau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, Heidelberg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VSE/SP Installation,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 et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SAP/R2 installation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chaque module.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Data-Centre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optimization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(Reports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Processes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).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VM/SP 3.0 à VM/SP HPO 4.0 conversion.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Network (SNA / VTAM / NCP) support. </w:t>
      </w:r>
    </w:p>
    <w:p w:rsidR="004860B2" w:rsidRDefault="00173105">
      <w:pPr>
        <w:pStyle w:val="StandardWeb1"/>
        <w:rPr>
          <w:rFonts w:ascii="Courier New" w:hAnsi="Courier New" w:cs="Courier New"/>
          <w:b/>
          <w:color w:val="000000"/>
          <w:sz w:val="20"/>
          <w:szCs w:val="20"/>
          <w:u w:val="single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Systèmes documentation.</w:t>
      </w:r>
    </w:p>
    <w:p w:rsidR="004860B2" w:rsidRDefault="004860B2">
      <w:pPr>
        <w:pStyle w:val="StandardWeb1"/>
        <w:rPr>
          <w:rFonts w:ascii="Courier New" w:hAnsi="Courier New" w:cs="Courier New"/>
          <w:b/>
          <w:color w:val="000000"/>
          <w:sz w:val="20"/>
          <w:szCs w:val="20"/>
          <w:u w:val="single"/>
          <w:lang w:val="fr-FR"/>
        </w:rPr>
      </w:pPr>
    </w:p>
    <w:p w:rsidR="004860B2" w:rsidRPr="007C7F8B" w:rsidRDefault="00173105">
      <w:pPr>
        <w:pStyle w:val="StandardWeb1"/>
        <w:rPr>
          <w:rFonts w:ascii="Courier New" w:hAnsi="Courier New" w:cs="Courier New"/>
          <w:sz w:val="20"/>
          <w:szCs w:val="20"/>
          <w:lang w:val="fr-CH"/>
        </w:rPr>
      </w:pPr>
      <w:r w:rsidRPr="007C7F8B">
        <w:rPr>
          <w:rFonts w:ascii="Courier New" w:hAnsi="Courier New" w:cs="Courier New"/>
          <w:b/>
          <w:color w:val="000000"/>
          <w:sz w:val="20"/>
          <w:szCs w:val="20"/>
          <w:u w:val="single"/>
          <w:lang w:val="fr-CH"/>
        </w:rPr>
        <w:t xml:space="preserve">Août </w:t>
      </w:r>
      <w:r w:rsidRPr="007C7F8B">
        <w:rPr>
          <w:rFonts w:ascii="Courier New" w:hAnsi="Courier New" w:cs="Courier New"/>
          <w:b/>
          <w:bCs/>
          <w:sz w:val="20"/>
          <w:szCs w:val="20"/>
          <w:u w:val="single"/>
          <w:lang w:val="fr-CH"/>
        </w:rPr>
        <w:t>1986</w:t>
      </w:r>
      <w:r w:rsidRPr="007C7F8B">
        <w:rPr>
          <w:rFonts w:ascii="Courier New" w:hAnsi="Courier New" w:cs="Courier New"/>
          <w:sz w:val="20"/>
          <w:szCs w:val="20"/>
          <w:lang w:val="fr-CH"/>
        </w:rPr>
        <w:t xml:space="preserve"> – </w:t>
      </w:r>
      <w:r w:rsidRPr="007C7F8B">
        <w:rPr>
          <w:rFonts w:ascii="Courier New" w:hAnsi="Courier New" w:cs="Courier New"/>
          <w:b/>
          <w:bCs/>
          <w:sz w:val="20"/>
          <w:szCs w:val="20"/>
          <w:u w:val="single"/>
          <w:lang w:val="fr-CH"/>
        </w:rPr>
        <w:t xml:space="preserve">Juillet </w:t>
      </w:r>
      <w:proofErr w:type="gramStart"/>
      <w:r w:rsidRPr="007C7F8B">
        <w:rPr>
          <w:rFonts w:ascii="Courier New" w:hAnsi="Courier New" w:cs="Courier New"/>
          <w:b/>
          <w:bCs/>
          <w:sz w:val="20"/>
          <w:szCs w:val="20"/>
          <w:u w:val="single"/>
          <w:lang w:val="fr-CH"/>
        </w:rPr>
        <w:t>1987</w:t>
      </w:r>
      <w:r w:rsidRPr="007C7F8B">
        <w:rPr>
          <w:rFonts w:ascii="Courier New" w:hAnsi="Courier New" w:cs="Courier New"/>
          <w:sz w:val="20"/>
          <w:szCs w:val="20"/>
          <w:lang w:val="fr-CH"/>
        </w:rPr>
        <w:t xml:space="preserve">  </w:t>
      </w:r>
      <w:proofErr w:type="spellStart"/>
      <w:r w:rsidRPr="007C7F8B">
        <w:rPr>
          <w:rFonts w:ascii="Courier New" w:hAnsi="Courier New" w:cs="Courier New"/>
          <w:sz w:val="20"/>
          <w:szCs w:val="20"/>
          <w:lang w:val="fr-CH"/>
        </w:rPr>
        <w:t>Zanders</w:t>
      </w:r>
      <w:proofErr w:type="spellEnd"/>
      <w:proofErr w:type="gramEnd"/>
      <w:r w:rsidRPr="007C7F8B">
        <w:rPr>
          <w:rFonts w:ascii="Courier New" w:hAnsi="Courier New" w:cs="Courier New"/>
          <w:sz w:val="20"/>
          <w:szCs w:val="20"/>
          <w:lang w:val="fr-CH"/>
        </w:rPr>
        <w:t xml:space="preserve"> </w:t>
      </w:r>
      <w:proofErr w:type="spellStart"/>
      <w:r w:rsidRPr="007C7F8B">
        <w:rPr>
          <w:rFonts w:ascii="Courier New" w:hAnsi="Courier New" w:cs="Courier New"/>
          <w:sz w:val="20"/>
          <w:szCs w:val="20"/>
          <w:lang w:val="fr-CH"/>
        </w:rPr>
        <w:t>Feinpapier</w:t>
      </w:r>
      <w:proofErr w:type="spellEnd"/>
      <w:r w:rsidRPr="007C7F8B">
        <w:rPr>
          <w:rFonts w:ascii="Courier New" w:hAnsi="Courier New" w:cs="Courier New"/>
          <w:sz w:val="20"/>
          <w:szCs w:val="20"/>
          <w:lang w:val="fr-CH"/>
        </w:rPr>
        <w:t xml:space="preserve">, </w:t>
      </w:r>
      <w:proofErr w:type="spellStart"/>
      <w:r w:rsidRPr="007C7F8B">
        <w:rPr>
          <w:rFonts w:ascii="Courier New" w:hAnsi="Courier New" w:cs="Courier New"/>
          <w:sz w:val="20"/>
          <w:szCs w:val="20"/>
          <w:lang w:val="fr-CH"/>
        </w:rPr>
        <w:t>Bergisch</w:t>
      </w:r>
      <w:proofErr w:type="spellEnd"/>
      <w:r w:rsidRPr="007C7F8B">
        <w:rPr>
          <w:rFonts w:ascii="Courier New" w:hAnsi="Courier New" w:cs="Courier New"/>
          <w:sz w:val="20"/>
          <w:szCs w:val="20"/>
          <w:lang w:val="fr-CH"/>
        </w:rPr>
        <w:t xml:space="preserve"> </w:t>
      </w:r>
      <w:proofErr w:type="spellStart"/>
      <w:r w:rsidRPr="007C7F8B">
        <w:rPr>
          <w:rFonts w:ascii="Courier New" w:hAnsi="Courier New" w:cs="Courier New"/>
          <w:sz w:val="20"/>
          <w:szCs w:val="20"/>
          <w:lang w:val="fr-CH"/>
        </w:rPr>
        <w:t>Gladbach</w:t>
      </w:r>
      <w:proofErr w:type="spellEnd"/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VSE/AF à VSE/SP conversion.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VM/SP 3.0 à VM/SP 4.0 conversion.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,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installation, performance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Technical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documentation (Allemagne).</w:t>
      </w:r>
    </w:p>
    <w:p w:rsidR="004860B2" w:rsidRDefault="004860B2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Avril 1985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color w:val="000000"/>
          <w:sz w:val="20"/>
          <w:szCs w:val="20"/>
          <w:u w:val="single"/>
          <w:lang w:val="fr-FR"/>
        </w:rPr>
        <w:t>Août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198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6</w:t>
      </w:r>
      <w:r>
        <w:rPr>
          <w:rFonts w:ascii="Courier New" w:hAnsi="Courier New" w:cs="Courier New"/>
          <w:sz w:val="20"/>
          <w:szCs w:val="20"/>
          <w:lang w:val="fr-FR"/>
        </w:rPr>
        <w:t xml:space="preserve"> Grace, Epernon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VM/VSE à MVS/SP 3.4 conversion avec Cortex-PDB, HASM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Rexx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/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Clist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Data-Centre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optimization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(Reports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Processes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).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Data-Centre documentation (French).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Fevrier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1984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Avril 1985 </w:t>
      </w:r>
      <w:r>
        <w:rPr>
          <w:rFonts w:ascii="Courier New" w:hAnsi="Courier New" w:cs="Courier New"/>
          <w:sz w:val="20"/>
          <w:szCs w:val="20"/>
          <w:lang w:val="fr-FR"/>
        </w:rPr>
        <w:t xml:space="preserve">Citibank, Bruxelles 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VM / VSE / MVS Systèmes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programming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Operating système </w:t>
      </w:r>
      <w:proofErr w:type="gramStart"/>
      <w:r>
        <w:rPr>
          <w:rFonts w:ascii="Courier New" w:hAnsi="Courier New" w:cs="Courier New"/>
          <w:sz w:val="20"/>
          <w:szCs w:val="20"/>
          <w:lang w:val="fr-FR"/>
        </w:rPr>
        <w:t>entretien  et</w:t>
      </w:r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tuning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Data-Centre documentation (French / Dutch)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Operator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training.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Data centre automation via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Rexx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et assembler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procedes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.</w:t>
      </w:r>
    </w:p>
    <w:p w:rsidR="004860B2" w:rsidRDefault="004860B2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b/>
          <w:color w:val="000000"/>
          <w:sz w:val="20"/>
          <w:szCs w:val="20"/>
          <w:u w:val="single"/>
          <w:lang w:val="fr-FR"/>
        </w:rPr>
        <w:t>Août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1976</w:t>
      </w:r>
      <w:r>
        <w:rPr>
          <w:rFonts w:ascii="Courier New" w:hAnsi="Courier New" w:cs="Courier New"/>
          <w:sz w:val="20"/>
          <w:szCs w:val="20"/>
          <w:lang w:val="fr-FR"/>
        </w:rPr>
        <w:t xml:space="preserve"> -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>Fevrier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  <w:lang w:val="fr-FR"/>
        </w:rPr>
        <w:t xml:space="preserve"> 1984</w:t>
      </w:r>
      <w:r>
        <w:rPr>
          <w:rFonts w:ascii="Courier New" w:hAnsi="Courier New" w:cs="Courier New"/>
          <w:sz w:val="20"/>
          <w:szCs w:val="20"/>
          <w:lang w:val="fr-FR"/>
        </w:rPr>
        <w:t xml:space="preserve"> Storage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Technology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BV, Dublin,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Irland</w:t>
      </w:r>
      <w:proofErr w:type="spellEnd"/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VM / VSE Systèmes programmeur.</w:t>
      </w:r>
    </w:p>
    <w:p w:rsidR="004860B2" w:rsidRDefault="00173105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Dat</w:t>
      </w:r>
      <w:r>
        <w:rPr>
          <w:rFonts w:ascii="Courier New" w:hAnsi="Courier New" w:cs="Courier New"/>
          <w:sz w:val="20"/>
          <w:szCs w:val="20"/>
          <w:lang w:val="fr-FR"/>
        </w:rPr>
        <w:t xml:space="preserve">a-Centre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optimization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(Reports et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Processes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>).</w:t>
      </w:r>
    </w:p>
    <w:p w:rsidR="004860B2" w:rsidRDefault="00173105">
      <w:pPr>
        <w:pStyle w:val="StandardWeb1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lastRenderedPageBreak/>
        <w:t>Operating système entretien.</w:t>
      </w: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pStyle w:val="StandardWeb1"/>
        <w:spacing w:after="0"/>
        <w:rPr>
          <w:rFonts w:ascii="Courier New" w:hAnsi="Courier New" w:cs="Courier New"/>
          <w:sz w:val="20"/>
          <w:szCs w:val="20"/>
          <w:lang w:val="fr-FR"/>
        </w:rPr>
      </w:pPr>
    </w:p>
    <w:p w:rsidR="004860B2" w:rsidRDefault="004860B2">
      <w:pPr>
        <w:widowControl w:val="0"/>
        <w:rPr>
          <w:rFonts w:ascii="Verdana" w:hAnsi="Verdana" w:cs="Verdana"/>
          <w:sz w:val="36"/>
          <w:u w:val="single"/>
        </w:rPr>
      </w:pPr>
    </w:p>
    <w:p w:rsidR="004860B2" w:rsidRDefault="00173105">
      <w:pPr>
        <w:widowControl w:val="0"/>
        <w:rPr>
          <w:rFonts w:ascii="Verdana" w:hAnsi="Verdana" w:cs="Verdana"/>
          <w:sz w:val="22"/>
        </w:rPr>
      </w:pPr>
      <w:r>
        <w:rPr>
          <w:rFonts w:ascii="Verdana" w:hAnsi="Verdana" w:cs="Verdana"/>
          <w:sz w:val="36"/>
          <w:u w:val="single"/>
        </w:rPr>
        <w:t>Conclusion:</w:t>
      </w:r>
    </w:p>
    <w:p w:rsidR="004860B2" w:rsidRDefault="00173105">
      <w:pPr>
        <w:widowControl w:val="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Le point le plus important, en regard de mes éléments de carrière et de mes compétences, est surtout ma très grande capacité de m'adapter et de travailler dans n'i</w:t>
      </w:r>
      <w:r>
        <w:rPr>
          <w:rFonts w:ascii="Verdana" w:hAnsi="Verdana" w:cs="Verdana"/>
          <w:sz w:val="22"/>
        </w:rPr>
        <w:t>mporte quelle sorte d'environnement, même inconnu, de la façon la plus efficace, avec le maximum de qualité et tout en respectant les délais fixés.</w:t>
      </w:r>
    </w:p>
    <w:p w:rsidR="004860B2" w:rsidRDefault="004860B2">
      <w:pPr>
        <w:widowControl w:val="0"/>
        <w:rPr>
          <w:rFonts w:ascii="Verdana" w:hAnsi="Verdana" w:cs="Verdana"/>
          <w:sz w:val="22"/>
        </w:rPr>
      </w:pPr>
    </w:p>
    <w:p w:rsidR="004860B2" w:rsidRDefault="004860B2">
      <w:pPr>
        <w:widowControl w:val="0"/>
        <w:rPr>
          <w:rFonts w:ascii="Verdana" w:hAnsi="Verdana" w:cs="Verdana"/>
          <w:sz w:val="22"/>
        </w:rPr>
      </w:pPr>
    </w:p>
    <w:p w:rsidR="004860B2" w:rsidRDefault="00173105">
      <w:pPr>
        <w:widowControl w:val="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Je peux occuper pratiquement n’importe quel type de poste:</w:t>
      </w:r>
    </w:p>
    <w:p w:rsidR="004860B2" w:rsidRDefault="004860B2">
      <w:pPr>
        <w:widowControl w:val="0"/>
        <w:rPr>
          <w:rFonts w:ascii="Verdana" w:hAnsi="Verdana" w:cs="Verdana"/>
          <w:sz w:val="22"/>
        </w:rPr>
      </w:pPr>
    </w:p>
    <w:p w:rsidR="004860B2" w:rsidRDefault="00173105">
      <w:pPr>
        <w:widowControl w:val="0"/>
        <w:numPr>
          <w:ilvl w:val="0"/>
          <w:numId w:val="3"/>
        </w:num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Manager ;</w:t>
      </w:r>
    </w:p>
    <w:p w:rsidR="004860B2" w:rsidRDefault="00173105">
      <w:pPr>
        <w:widowControl w:val="0"/>
        <w:numPr>
          <w:ilvl w:val="0"/>
          <w:numId w:val="3"/>
        </w:num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Responsable Organisation et Méthodes</w:t>
      </w:r>
      <w:r>
        <w:rPr>
          <w:rFonts w:ascii="Verdana" w:hAnsi="Verdana" w:cs="Verdana"/>
          <w:sz w:val="22"/>
        </w:rPr>
        <w:t> ;</w:t>
      </w:r>
    </w:p>
    <w:p w:rsidR="004860B2" w:rsidRDefault="00173105">
      <w:pPr>
        <w:widowControl w:val="0"/>
        <w:numPr>
          <w:ilvl w:val="0"/>
          <w:numId w:val="3"/>
        </w:num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Chef de Projet, Team Leader, coordinateur ;</w:t>
      </w:r>
    </w:p>
    <w:p w:rsidR="004860B2" w:rsidRDefault="00173105">
      <w:pPr>
        <w:widowControl w:val="0"/>
        <w:numPr>
          <w:ilvl w:val="0"/>
          <w:numId w:val="3"/>
        </w:num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Ingénieurs Systèmes/Réseaux ;</w:t>
      </w:r>
    </w:p>
    <w:p w:rsidR="004860B2" w:rsidRDefault="00173105">
      <w:pPr>
        <w:widowControl w:val="0"/>
        <w:numPr>
          <w:ilvl w:val="0"/>
          <w:numId w:val="3"/>
        </w:num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Support technique pour la clientèle ou en interne ;</w:t>
      </w:r>
    </w:p>
    <w:p w:rsidR="004860B2" w:rsidRDefault="00173105">
      <w:pPr>
        <w:widowControl w:val="0"/>
        <w:numPr>
          <w:ilvl w:val="0"/>
          <w:numId w:val="3"/>
        </w:num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Testeur, </w:t>
      </w:r>
      <w:proofErr w:type="spellStart"/>
      <w:r>
        <w:rPr>
          <w:rFonts w:ascii="Verdana" w:hAnsi="Verdana" w:cs="Verdana"/>
          <w:sz w:val="22"/>
        </w:rPr>
        <w:t>Recetteur</w:t>
      </w:r>
      <w:proofErr w:type="spellEnd"/>
      <w:r>
        <w:rPr>
          <w:rFonts w:ascii="Verdana" w:hAnsi="Verdana" w:cs="Verdana"/>
          <w:sz w:val="22"/>
        </w:rPr>
        <w:t> ;</w:t>
      </w:r>
    </w:p>
    <w:p w:rsidR="004860B2" w:rsidRDefault="00173105">
      <w:pPr>
        <w:widowControl w:val="0"/>
        <w:numPr>
          <w:ilvl w:val="0"/>
          <w:numId w:val="3"/>
        </w:num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Support de Mise en œuvre, Installation ;</w:t>
      </w:r>
    </w:p>
    <w:p w:rsidR="004860B2" w:rsidRDefault="00173105">
      <w:pPr>
        <w:widowControl w:val="0"/>
        <w:numPr>
          <w:ilvl w:val="0"/>
          <w:numId w:val="3"/>
        </w:numPr>
      </w:pPr>
      <w:r>
        <w:rPr>
          <w:rFonts w:ascii="Verdana" w:hAnsi="Verdana" w:cs="Verdana"/>
          <w:sz w:val="22"/>
        </w:rPr>
        <w:t>Rédacteur technique ;</w:t>
      </w:r>
    </w:p>
    <w:sectPr w:rsidR="004860B2">
      <w:headerReference w:type="default" r:id="rId9"/>
      <w:footerReference w:type="default" r:id="rId10"/>
      <w:pgSz w:w="11906" w:h="16838"/>
      <w:pgMar w:top="1247" w:right="1134" w:bottom="1134" w:left="1134" w:header="68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05" w:rsidRDefault="00173105">
      <w:r>
        <w:separator/>
      </w:r>
    </w:p>
  </w:endnote>
  <w:endnote w:type="continuationSeparator" w:id="0">
    <w:p w:rsidR="00173105" w:rsidRDefault="0017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B2" w:rsidRDefault="004860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05" w:rsidRDefault="00173105">
      <w:r>
        <w:separator/>
      </w:r>
    </w:p>
  </w:footnote>
  <w:footnote w:type="continuationSeparator" w:id="0">
    <w:p w:rsidR="00173105" w:rsidRDefault="0017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B2" w:rsidRDefault="00173105">
    <w:pPr>
      <w:widowControl w:val="0"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CCCCCC"/>
      <w:tabs>
        <w:tab w:val="center" w:pos="4819"/>
        <w:tab w:val="right" w:pos="9639"/>
      </w:tabs>
    </w:pPr>
    <w:r>
      <w:rPr>
        <w:rFonts w:ascii="Verdana" w:hAnsi="Verdana" w:cs="Verdana"/>
        <w:b/>
        <w:sz w:val="24"/>
        <w:szCs w:val="24"/>
        <w:lang w:val="en-GB"/>
      </w:rPr>
      <w:tab/>
      <w:t>CURRICULUM VITAE – John Cassidy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0CAC"/>
    <w:multiLevelType w:val="multilevel"/>
    <w:tmpl w:val="C2CA52D8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FC3C39"/>
    <w:multiLevelType w:val="multilevel"/>
    <w:tmpl w:val="4BF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0F20DC"/>
    <w:multiLevelType w:val="multilevel"/>
    <w:tmpl w:val="9C004806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2"/>
    <w:rsid w:val="00173105"/>
    <w:rsid w:val="004860B2"/>
    <w:rsid w:val="007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B5D31"/>
  <w15:docId w15:val="{0385F5E9-4516-4C7C-9FAB-48152E0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 w:eastAsia="zh-CN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outlineLvl w:val="0"/>
    </w:pPr>
    <w:rPr>
      <w:rFonts w:ascii="Century Schoolbook" w:hAnsi="Century Schoolbook" w:cs="Century School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Courier New" w:eastAsia="Times New Roman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Absatz-Standardschriftart1">
    <w:name w:val="Absatz-Standardschriftart1"/>
    <w:qFormat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tandardWebZchn">
    <w:name w:val="Standard (Web) Zchn"/>
    <w:qFormat/>
    <w:rPr>
      <w:sz w:val="24"/>
      <w:szCs w:val="24"/>
      <w:lang w:val="en-GB" w:bidi="ar-SA"/>
    </w:rPr>
  </w:style>
  <w:style w:type="character" w:customStyle="1" w:styleId="clickable">
    <w:name w:val="clickable"/>
    <w:basedOn w:val="Absatz-Standardschriftart1"/>
    <w:qFormat/>
  </w:style>
  <w:style w:type="character" w:customStyle="1" w:styleId="gr1">
    <w:name w:val="gr1"/>
    <w:qFormat/>
    <w:rPr>
      <w:i/>
      <w:iCs/>
      <w:color w:val="003399"/>
    </w:rPr>
  </w:style>
  <w:style w:type="character" w:styleId="Hervorhebung">
    <w:name w:val="Emphasis"/>
    <w:qFormat/>
    <w:rPr>
      <w:i/>
      <w:i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  <w:ind w:left="1440"/>
    </w:pPr>
    <w:rPr>
      <w:sz w:val="24"/>
    </w:rPr>
  </w:style>
  <w:style w:type="paragraph" w:customStyle="1" w:styleId="StandardWeb1">
    <w:name w:val="Standard (Web)1"/>
    <w:basedOn w:val="Standard"/>
    <w:qFormat/>
    <w:pPr>
      <w:spacing w:before="100" w:after="100"/>
    </w:pPr>
    <w:rPr>
      <w:sz w:val="24"/>
      <w:szCs w:val="24"/>
      <w:lang w:val="en-GB"/>
    </w:rPr>
  </w:style>
  <w:style w:type="paragraph" w:customStyle="1" w:styleId="HTMLVorformatiert1">
    <w:name w:val="HTML Vorformatiert1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WW-NormalWeb">
    <w:name w:val="WW-Normal (Web)"/>
    <w:basedOn w:val="Standard"/>
    <w:qFormat/>
    <w:pPr>
      <w:overflowPunct w:val="0"/>
      <w:spacing w:before="100" w:after="100"/>
      <w:textAlignment w:val="baseline"/>
    </w:pPr>
    <w:rPr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cassidy.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1926</Words>
  <Characters>12140</Characters>
  <Application>Microsoft Office Word</Application>
  <DocSecurity>0</DocSecurity>
  <Lines>101</Lines>
  <Paragraphs>28</Paragraphs>
  <ScaleCrop>false</ScaleCrop>
  <Company>Bundesverwaltung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</dc:title>
  <dc:subject/>
  <dc:creator>J D Cassidy</dc:creator>
  <dc:description/>
  <cp:lastModifiedBy>Cassidy John BABS</cp:lastModifiedBy>
  <cp:revision>11</cp:revision>
  <cp:lastPrinted>2001-04-10T09:25:00Z</cp:lastPrinted>
  <dcterms:created xsi:type="dcterms:W3CDTF">2017-12-19T16:05:00Z</dcterms:created>
  <dcterms:modified xsi:type="dcterms:W3CDTF">2022-05-08T15:33:00Z</dcterms:modified>
  <dc:language>en-GB</dc:language>
</cp:coreProperties>
</file>